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852" w:rsidRPr="00BA0D65" w:rsidRDefault="00BA0D65" w:rsidP="00BA0D65">
      <w:pPr>
        <w:jc w:val="center"/>
        <w:rPr>
          <w:rFonts w:ascii="Century Gothic" w:hAnsi="Century Gothic"/>
          <w:sz w:val="48"/>
          <w:szCs w:val="48"/>
        </w:rPr>
      </w:pPr>
      <w:r w:rsidRPr="00BA0D65">
        <w:rPr>
          <w:rFonts w:ascii="Century Gothic" w:hAnsi="Century Gothic"/>
          <w:sz w:val="48"/>
          <w:szCs w:val="48"/>
        </w:rPr>
        <w:t>Zoning Ordinance Amendment</w:t>
      </w:r>
    </w:p>
    <w:p w:rsidR="00BA0D65" w:rsidRDefault="00BA0D65" w:rsidP="00BA0D65">
      <w:pPr>
        <w:jc w:val="center"/>
        <w:rPr>
          <w:rFonts w:ascii="Century Gothic" w:hAnsi="Century Gothic"/>
          <w:sz w:val="44"/>
          <w:szCs w:val="44"/>
        </w:rPr>
      </w:pPr>
      <w:r w:rsidRPr="00BA0D65">
        <w:rPr>
          <w:rFonts w:ascii="Century Gothic" w:hAnsi="Century Gothic"/>
          <w:sz w:val="44"/>
          <w:szCs w:val="44"/>
        </w:rPr>
        <w:t>Listening Session Notes</w:t>
      </w:r>
    </w:p>
    <w:p w:rsidR="00BA0D65" w:rsidRDefault="00BA0D65" w:rsidP="00BA0D65">
      <w:pPr>
        <w:jc w:val="center"/>
        <w:rPr>
          <w:rFonts w:ascii="Century Gothic" w:hAnsi="Century Gothic"/>
          <w:sz w:val="44"/>
          <w:szCs w:val="44"/>
        </w:rPr>
      </w:pPr>
    </w:p>
    <w:p w:rsidR="00BA0D65" w:rsidRPr="00BF17E8" w:rsidRDefault="00FB0200" w:rsidP="00BA0D65">
      <w:pPr>
        <w:rPr>
          <w:rFonts w:ascii="Century Gothic" w:hAnsi="Century Gothic"/>
          <w:b/>
          <w:sz w:val="24"/>
          <w:szCs w:val="24"/>
        </w:rPr>
      </w:pPr>
      <w:r>
        <w:rPr>
          <w:rFonts w:ascii="Century Gothic" w:hAnsi="Century Gothic"/>
          <w:b/>
          <w:sz w:val="24"/>
          <w:szCs w:val="24"/>
        </w:rPr>
        <w:t xml:space="preserve">April </w:t>
      </w:r>
      <w:r w:rsidR="00F05FE9">
        <w:rPr>
          <w:rFonts w:ascii="Century Gothic" w:hAnsi="Century Gothic"/>
          <w:b/>
          <w:sz w:val="24"/>
          <w:szCs w:val="24"/>
        </w:rPr>
        <w:t>8</w:t>
      </w:r>
      <w:r w:rsidR="00BA0D65" w:rsidRPr="00BF17E8">
        <w:rPr>
          <w:rFonts w:ascii="Century Gothic" w:hAnsi="Century Gothic"/>
          <w:b/>
          <w:sz w:val="24"/>
          <w:szCs w:val="24"/>
        </w:rPr>
        <w:t>, 2021</w:t>
      </w:r>
    </w:p>
    <w:p w:rsidR="008667D1" w:rsidRDefault="00BA0D65" w:rsidP="00C0146B">
      <w:pPr>
        <w:jc w:val="both"/>
        <w:rPr>
          <w:rFonts w:ascii="Century Gothic" w:hAnsi="Century Gothic"/>
          <w:sz w:val="24"/>
          <w:szCs w:val="24"/>
        </w:rPr>
      </w:pPr>
      <w:r w:rsidRPr="00BF17E8">
        <w:rPr>
          <w:rFonts w:ascii="Century Gothic" w:hAnsi="Century Gothic"/>
          <w:sz w:val="24"/>
          <w:szCs w:val="24"/>
        </w:rPr>
        <w:t xml:space="preserve">Attendees: </w:t>
      </w:r>
      <w:r w:rsidR="00F05FE9">
        <w:rPr>
          <w:rFonts w:ascii="Century Gothic" w:hAnsi="Century Gothic"/>
          <w:sz w:val="24"/>
          <w:szCs w:val="24"/>
        </w:rPr>
        <w:t>Bill Rauer (Building Contractors Association of SW Idaho), Chad Hamel (Cartwright Ranch), Todd Tucker (Dry Creek Ranch), Sarah Martz (Avimor), Michael Comeskey (Nampa &amp; Meridian Irrigation District), Clark Krause (BVEP), Ben Williams (BVEP), Meredith Stead (BVEP)</w:t>
      </w:r>
    </w:p>
    <w:p w:rsidR="00E956D1" w:rsidRDefault="00E956D1" w:rsidP="00C0146B">
      <w:pPr>
        <w:jc w:val="both"/>
        <w:rPr>
          <w:rFonts w:ascii="Century Gothic" w:hAnsi="Century Gothic"/>
          <w:sz w:val="24"/>
          <w:szCs w:val="24"/>
        </w:rPr>
      </w:pPr>
    </w:p>
    <w:p w:rsidR="00E956D1" w:rsidRPr="003825C2" w:rsidRDefault="00F05FE9" w:rsidP="00E956D1">
      <w:pPr>
        <w:rPr>
          <w:rFonts w:ascii="Century Gothic" w:hAnsi="Century Gothic"/>
          <w:b/>
          <w:color w:val="000000" w:themeColor="text1"/>
          <w:sz w:val="24"/>
          <w:szCs w:val="24"/>
        </w:rPr>
      </w:pPr>
      <w:r>
        <w:rPr>
          <w:rFonts w:ascii="Century Gothic" w:hAnsi="Century Gothic"/>
          <w:b/>
          <w:sz w:val="24"/>
          <w:szCs w:val="24"/>
        </w:rPr>
        <w:t>General Comments</w:t>
      </w:r>
    </w:p>
    <w:p w:rsidR="00253BCB" w:rsidRPr="00F05FE9" w:rsidRDefault="00F05FE9" w:rsidP="00E77FDE">
      <w:pPr>
        <w:jc w:val="both"/>
        <w:rPr>
          <w:rFonts w:ascii="Century Gothic" w:hAnsi="Century Gothic"/>
          <w:color w:val="000000" w:themeColor="text1"/>
          <w:sz w:val="24"/>
          <w:szCs w:val="24"/>
        </w:rPr>
      </w:pPr>
      <w:r w:rsidRPr="00F05FE9">
        <w:rPr>
          <w:rFonts w:ascii="Century Gothic" w:hAnsi="Century Gothic"/>
          <w:color w:val="000000" w:themeColor="text1"/>
          <w:sz w:val="24"/>
          <w:szCs w:val="24"/>
        </w:rPr>
        <w:t>Meredith mentioned that the Boise Valley Economic Partnership</w:t>
      </w:r>
      <w:r w:rsidR="00F577A9">
        <w:rPr>
          <w:rFonts w:ascii="Century Gothic" w:hAnsi="Century Gothic"/>
          <w:color w:val="000000" w:themeColor="text1"/>
          <w:sz w:val="24"/>
          <w:szCs w:val="24"/>
        </w:rPr>
        <w:t xml:space="preserve"> (BVEP)</w:t>
      </w:r>
      <w:r w:rsidRPr="00F05FE9">
        <w:rPr>
          <w:rFonts w:ascii="Century Gothic" w:hAnsi="Century Gothic"/>
          <w:color w:val="000000" w:themeColor="text1"/>
          <w:sz w:val="24"/>
          <w:szCs w:val="24"/>
        </w:rPr>
        <w:t xml:space="preserve"> w</w:t>
      </w:r>
      <w:r>
        <w:rPr>
          <w:rFonts w:ascii="Century Gothic" w:hAnsi="Century Gothic"/>
          <w:color w:val="000000" w:themeColor="text1"/>
          <w:sz w:val="24"/>
          <w:szCs w:val="24"/>
        </w:rPr>
        <w:t>ould like to see future sites</w:t>
      </w:r>
      <w:r w:rsidRPr="00F05FE9">
        <w:rPr>
          <w:rFonts w:ascii="Century Gothic" w:hAnsi="Century Gothic"/>
          <w:color w:val="000000" w:themeColor="text1"/>
          <w:sz w:val="24"/>
          <w:szCs w:val="24"/>
        </w:rPr>
        <w:t xml:space="preserve"> </w:t>
      </w:r>
      <w:r w:rsidR="007D4A08">
        <w:rPr>
          <w:rFonts w:ascii="Century Gothic" w:hAnsi="Century Gothic"/>
          <w:color w:val="000000" w:themeColor="text1"/>
          <w:sz w:val="24"/>
          <w:szCs w:val="24"/>
        </w:rPr>
        <w:t xml:space="preserve">for </w:t>
      </w:r>
      <w:r w:rsidRPr="00F05FE9">
        <w:rPr>
          <w:rFonts w:ascii="Century Gothic" w:hAnsi="Century Gothic"/>
          <w:color w:val="000000" w:themeColor="text1"/>
          <w:sz w:val="24"/>
          <w:szCs w:val="24"/>
        </w:rPr>
        <w:t xml:space="preserve">industrial or manufacturing uses preserved within unincorporated Ada County. </w:t>
      </w:r>
    </w:p>
    <w:p w:rsidR="00253BCB" w:rsidRDefault="00F05FE9" w:rsidP="00E77FDE">
      <w:pPr>
        <w:jc w:val="both"/>
        <w:rPr>
          <w:rFonts w:ascii="Century Gothic" w:hAnsi="Century Gothic"/>
          <w:color w:val="000000" w:themeColor="text1"/>
          <w:sz w:val="24"/>
          <w:szCs w:val="24"/>
        </w:rPr>
      </w:pPr>
      <w:r w:rsidRPr="00F577A9">
        <w:rPr>
          <w:rFonts w:ascii="Century Gothic" w:hAnsi="Century Gothic"/>
          <w:color w:val="000000" w:themeColor="text1"/>
          <w:sz w:val="24"/>
          <w:szCs w:val="24"/>
        </w:rPr>
        <w:t xml:space="preserve">Michael said that he would like to ensure that the rights of irrigation districts are </w:t>
      </w:r>
      <w:r w:rsidR="00F577A9" w:rsidRPr="00F577A9">
        <w:rPr>
          <w:rFonts w:ascii="Century Gothic" w:hAnsi="Century Gothic"/>
          <w:color w:val="000000" w:themeColor="text1"/>
          <w:sz w:val="24"/>
          <w:szCs w:val="24"/>
        </w:rPr>
        <w:t xml:space="preserve">protected within the new Code. He said that oftentimes the easements of irrigation districts are not initially considered when a development is </w:t>
      </w:r>
      <w:r w:rsidR="00F577A9">
        <w:rPr>
          <w:rFonts w:ascii="Century Gothic" w:hAnsi="Century Gothic"/>
          <w:color w:val="000000" w:themeColor="text1"/>
          <w:sz w:val="24"/>
          <w:szCs w:val="24"/>
        </w:rPr>
        <w:t xml:space="preserve">being </w:t>
      </w:r>
      <w:r w:rsidR="00F577A9" w:rsidRPr="00F577A9">
        <w:rPr>
          <w:rFonts w:ascii="Century Gothic" w:hAnsi="Century Gothic"/>
          <w:color w:val="000000" w:themeColor="text1"/>
          <w:sz w:val="24"/>
          <w:szCs w:val="24"/>
        </w:rPr>
        <w:t xml:space="preserve">proposed. </w:t>
      </w:r>
    </w:p>
    <w:p w:rsidR="00F577A9" w:rsidRPr="00F577A9" w:rsidRDefault="00F577A9" w:rsidP="00E77FDE">
      <w:pPr>
        <w:jc w:val="both"/>
        <w:rPr>
          <w:rFonts w:ascii="Century Gothic" w:hAnsi="Century Gothic"/>
          <w:color w:val="000000" w:themeColor="text1"/>
          <w:sz w:val="24"/>
          <w:szCs w:val="24"/>
        </w:rPr>
      </w:pPr>
      <w:r>
        <w:rPr>
          <w:rFonts w:ascii="Century Gothic" w:hAnsi="Century Gothic"/>
          <w:color w:val="000000" w:themeColor="text1"/>
          <w:sz w:val="24"/>
          <w:szCs w:val="24"/>
        </w:rPr>
        <w:t xml:space="preserve">Clark said that BVEP was interested in seeing that there were good sites set aside for future employment centers, and that good planning practices were being utilized by </w:t>
      </w:r>
      <w:r w:rsidR="007D4A08">
        <w:rPr>
          <w:rFonts w:ascii="Century Gothic" w:hAnsi="Century Gothic"/>
          <w:color w:val="000000" w:themeColor="text1"/>
          <w:sz w:val="24"/>
          <w:szCs w:val="24"/>
        </w:rPr>
        <w:t>the County</w:t>
      </w:r>
      <w:r>
        <w:rPr>
          <w:rFonts w:ascii="Century Gothic" w:hAnsi="Century Gothic"/>
          <w:color w:val="000000" w:themeColor="text1"/>
          <w:sz w:val="24"/>
          <w:szCs w:val="24"/>
        </w:rPr>
        <w:t xml:space="preserve"> in order to help facilitate economic development.  </w:t>
      </w:r>
    </w:p>
    <w:p w:rsidR="003C0342" w:rsidRDefault="003C0342" w:rsidP="003C0342">
      <w:pPr>
        <w:rPr>
          <w:rFonts w:ascii="Century Gothic" w:hAnsi="Century Gothic"/>
          <w:b/>
          <w:sz w:val="24"/>
          <w:szCs w:val="24"/>
        </w:rPr>
      </w:pPr>
      <w:r>
        <w:rPr>
          <w:rFonts w:ascii="Century Gothic" w:hAnsi="Century Gothic"/>
          <w:b/>
          <w:sz w:val="24"/>
          <w:szCs w:val="24"/>
        </w:rPr>
        <w:t xml:space="preserve">Are there any specific design standards that the County needs to tune up? </w:t>
      </w:r>
    </w:p>
    <w:p w:rsidR="00FB3F81" w:rsidRDefault="00F577A9" w:rsidP="00253BCB">
      <w:pPr>
        <w:jc w:val="both"/>
        <w:rPr>
          <w:rFonts w:ascii="Century Gothic" w:hAnsi="Century Gothic"/>
          <w:color w:val="000000" w:themeColor="text1"/>
          <w:sz w:val="24"/>
          <w:szCs w:val="24"/>
        </w:rPr>
      </w:pPr>
      <w:r w:rsidRPr="00F577A9">
        <w:rPr>
          <w:rFonts w:ascii="Century Gothic" w:hAnsi="Century Gothic"/>
          <w:color w:val="000000" w:themeColor="text1"/>
          <w:sz w:val="24"/>
          <w:szCs w:val="24"/>
        </w:rPr>
        <w:t xml:space="preserve">Todd said he would like the County to modify its substantial conformance requirements for final plats, in order to make it easier for developers to make minor adjustments to their preliminary plats. </w:t>
      </w:r>
      <w:r>
        <w:rPr>
          <w:rFonts w:ascii="Century Gothic" w:hAnsi="Century Gothic"/>
          <w:color w:val="000000" w:themeColor="text1"/>
          <w:sz w:val="24"/>
          <w:szCs w:val="24"/>
        </w:rPr>
        <w:t xml:space="preserve">He suggested that </w:t>
      </w:r>
      <w:proofErr w:type="gramStart"/>
      <w:r w:rsidR="00AD2B33">
        <w:rPr>
          <w:rFonts w:ascii="Century Gothic" w:hAnsi="Century Gothic"/>
          <w:color w:val="000000" w:themeColor="text1"/>
          <w:sz w:val="24"/>
          <w:szCs w:val="24"/>
        </w:rPr>
        <w:t>as long as</w:t>
      </w:r>
      <w:proofErr w:type="gramEnd"/>
      <w:r w:rsidR="00AD2B33">
        <w:rPr>
          <w:rFonts w:ascii="Century Gothic" w:hAnsi="Century Gothic"/>
          <w:color w:val="000000" w:themeColor="text1"/>
          <w:sz w:val="24"/>
          <w:szCs w:val="24"/>
        </w:rPr>
        <w:t xml:space="preserve"> the number of lots remained the same, </w:t>
      </w:r>
      <w:r>
        <w:rPr>
          <w:rFonts w:ascii="Century Gothic" w:hAnsi="Century Gothic"/>
          <w:color w:val="000000" w:themeColor="text1"/>
          <w:sz w:val="24"/>
          <w:szCs w:val="24"/>
        </w:rPr>
        <w:t>an adjust</w:t>
      </w:r>
      <w:r w:rsidR="00AD2B33">
        <w:rPr>
          <w:rFonts w:ascii="Century Gothic" w:hAnsi="Century Gothic"/>
          <w:color w:val="000000" w:themeColor="text1"/>
          <w:sz w:val="24"/>
          <w:szCs w:val="24"/>
        </w:rPr>
        <w:t>ment</w:t>
      </w:r>
      <w:r>
        <w:rPr>
          <w:rFonts w:ascii="Century Gothic" w:hAnsi="Century Gothic"/>
          <w:color w:val="000000" w:themeColor="text1"/>
          <w:sz w:val="24"/>
          <w:szCs w:val="24"/>
        </w:rPr>
        <w:t xml:space="preserve"> of up to 20% </w:t>
      </w:r>
      <w:r w:rsidR="00AD2B33">
        <w:rPr>
          <w:rFonts w:ascii="Century Gothic" w:hAnsi="Century Gothic"/>
          <w:color w:val="000000" w:themeColor="text1"/>
          <w:sz w:val="24"/>
          <w:szCs w:val="24"/>
        </w:rPr>
        <w:t xml:space="preserve">to lot sizes be allowed. He said this could save developers and County staff a substantial amount of time. </w:t>
      </w:r>
    </w:p>
    <w:p w:rsidR="00AD2B33" w:rsidRDefault="00AD2B33" w:rsidP="00253BCB">
      <w:pPr>
        <w:jc w:val="both"/>
        <w:rPr>
          <w:rFonts w:ascii="Century Gothic" w:hAnsi="Century Gothic"/>
          <w:color w:val="000000" w:themeColor="text1"/>
          <w:sz w:val="24"/>
          <w:szCs w:val="24"/>
        </w:rPr>
      </w:pPr>
      <w:r>
        <w:rPr>
          <w:rFonts w:ascii="Century Gothic" w:hAnsi="Century Gothic"/>
          <w:color w:val="000000" w:themeColor="text1"/>
          <w:sz w:val="24"/>
          <w:szCs w:val="24"/>
        </w:rPr>
        <w:t xml:space="preserve">Todd also suggested the County allow a certain percentage of required parking spaces to be compact, as is allowed in many of the cities, in order to make it easier to provide additional parking spaces. </w:t>
      </w:r>
    </w:p>
    <w:p w:rsidR="00AD2B33" w:rsidRDefault="00AD2B33" w:rsidP="00253BCB">
      <w:pPr>
        <w:jc w:val="both"/>
        <w:rPr>
          <w:rFonts w:ascii="Century Gothic" w:hAnsi="Century Gothic"/>
          <w:color w:val="000000" w:themeColor="text1"/>
          <w:sz w:val="24"/>
          <w:szCs w:val="24"/>
        </w:rPr>
      </w:pPr>
    </w:p>
    <w:p w:rsidR="00AD2B33" w:rsidRPr="00F577A9" w:rsidRDefault="00AD2B33" w:rsidP="00253BCB">
      <w:pPr>
        <w:jc w:val="both"/>
        <w:rPr>
          <w:rFonts w:ascii="Century Gothic" w:hAnsi="Century Gothic"/>
          <w:color w:val="000000" w:themeColor="text1"/>
          <w:sz w:val="24"/>
          <w:szCs w:val="24"/>
        </w:rPr>
      </w:pPr>
    </w:p>
    <w:p w:rsidR="00A524CA" w:rsidRPr="00FB0200" w:rsidRDefault="00FB0200" w:rsidP="00A524CA">
      <w:pPr>
        <w:rPr>
          <w:rFonts w:ascii="Century Gothic" w:hAnsi="Century Gothic"/>
          <w:b/>
          <w:color w:val="000000" w:themeColor="text1"/>
          <w:sz w:val="24"/>
          <w:szCs w:val="24"/>
        </w:rPr>
      </w:pPr>
      <w:r w:rsidRPr="00FB0200">
        <w:rPr>
          <w:rFonts w:ascii="Century Gothic" w:hAnsi="Century Gothic"/>
          <w:b/>
          <w:color w:val="000000" w:themeColor="text1"/>
          <w:sz w:val="24"/>
          <w:szCs w:val="24"/>
        </w:rPr>
        <w:lastRenderedPageBreak/>
        <w:t>Are there any uses that are a concern, or that the Zoning Ordinance should do a better job of accom</w:t>
      </w:r>
      <w:r>
        <w:rPr>
          <w:rFonts w:ascii="Century Gothic" w:hAnsi="Century Gothic"/>
          <w:b/>
          <w:color w:val="000000" w:themeColor="text1"/>
          <w:sz w:val="24"/>
          <w:szCs w:val="24"/>
        </w:rPr>
        <w:t>m</w:t>
      </w:r>
      <w:r w:rsidRPr="00FB0200">
        <w:rPr>
          <w:rFonts w:ascii="Century Gothic" w:hAnsi="Century Gothic"/>
          <w:b/>
          <w:color w:val="000000" w:themeColor="text1"/>
          <w:sz w:val="24"/>
          <w:szCs w:val="24"/>
        </w:rPr>
        <w:t>odating</w:t>
      </w:r>
      <w:r w:rsidR="00A524CA" w:rsidRPr="00FB0200">
        <w:rPr>
          <w:rFonts w:ascii="Century Gothic" w:hAnsi="Century Gothic"/>
          <w:b/>
          <w:color w:val="000000" w:themeColor="text1"/>
          <w:sz w:val="24"/>
          <w:szCs w:val="24"/>
        </w:rPr>
        <w:t xml:space="preserve">? </w:t>
      </w:r>
    </w:p>
    <w:p w:rsidR="00E956D1" w:rsidRPr="00AD2B33" w:rsidRDefault="00AD2B33" w:rsidP="002A7FEA">
      <w:pPr>
        <w:jc w:val="both"/>
        <w:rPr>
          <w:rFonts w:ascii="Century Gothic" w:hAnsi="Century Gothic"/>
          <w:color w:val="000000" w:themeColor="text1"/>
          <w:sz w:val="24"/>
          <w:szCs w:val="24"/>
        </w:rPr>
      </w:pPr>
      <w:r w:rsidRPr="00AD2B33">
        <w:rPr>
          <w:rFonts w:ascii="Century Gothic" w:hAnsi="Century Gothic"/>
          <w:color w:val="000000" w:themeColor="text1"/>
          <w:sz w:val="24"/>
          <w:szCs w:val="24"/>
        </w:rPr>
        <w:t>Clark said the County should consider specific requirements and standards for data centers within its Code, as the State legislature recently passed legislation which would incentivize data centers to locate</w:t>
      </w:r>
      <w:r>
        <w:rPr>
          <w:rFonts w:ascii="Century Gothic" w:hAnsi="Century Gothic"/>
          <w:color w:val="000000" w:themeColor="text1"/>
          <w:sz w:val="24"/>
          <w:szCs w:val="24"/>
        </w:rPr>
        <w:t xml:space="preserve"> in</w:t>
      </w:r>
      <w:r w:rsidRPr="00AD2B33">
        <w:rPr>
          <w:rFonts w:ascii="Century Gothic" w:hAnsi="Century Gothic"/>
          <w:color w:val="000000" w:themeColor="text1"/>
          <w:sz w:val="24"/>
          <w:szCs w:val="24"/>
        </w:rPr>
        <w:t xml:space="preserve"> Idaho. </w:t>
      </w:r>
      <w:r>
        <w:rPr>
          <w:rFonts w:ascii="Century Gothic" w:hAnsi="Century Gothic"/>
          <w:color w:val="000000" w:themeColor="text1"/>
          <w:sz w:val="24"/>
          <w:szCs w:val="24"/>
        </w:rPr>
        <w:t xml:space="preserve">He said the County should consider appropriate locations for these centers taking into consideration their high water and sewer demands. </w:t>
      </w:r>
      <w:r w:rsidRPr="00AD2B33">
        <w:rPr>
          <w:rFonts w:ascii="Century Gothic" w:hAnsi="Century Gothic"/>
          <w:color w:val="000000" w:themeColor="text1"/>
          <w:sz w:val="24"/>
          <w:szCs w:val="24"/>
        </w:rPr>
        <w:t xml:space="preserve"> </w:t>
      </w:r>
    </w:p>
    <w:p w:rsidR="0069603F" w:rsidRPr="00AD2B33" w:rsidRDefault="00AD2B33" w:rsidP="002A7FEA">
      <w:pPr>
        <w:jc w:val="both"/>
        <w:rPr>
          <w:rFonts w:ascii="Century Gothic" w:hAnsi="Century Gothic"/>
          <w:color w:val="000000" w:themeColor="text1"/>
          <w:sz w:val="24"/>
          <w:szCs w:val="24"/>
        </w:rPr>
      </w:pPr>
      <w:r w:rsidRPr="00AD2B33">
        <w:rPr>
          <w:rFonts w:ascii="Century Gothic" w:hAnsi="Century Gothic"/>
          <w:color w:val="000000" w:themeColor="text1"/>
          <w:sz w:val="24"/>
          <w:szCs w:val="24"/>
        </w:rPr>
        <w:t xml:space="preserve">Sarah said she would like the County to allow existing nonconforming uses to expand or make site improvements without having to go through the conditional use process. She </w:t>
      </w:r>
      <w:r w:rsidR="00F86580">
        <w:rPr>
          <w:rFonts w:ascii="Century Gothic" w:hAnsi="Century Gothic"/>
          <w:color w:val="000000" w:themeColor="text1"/>
          <w:sz w:val="24"/>
          <w:szCs w:val="24"/>
        </w:rPr>
        <w:t xml:space="preserve">felt this requirement was overly </w:t>
      </w:r>
      <w:r w:rsidRPr="00AD2B33">
        <w:rPr>
          <w:rFonts w:ascii="Century Gothic" w:hAnsi="Century Gothic"/>
          <w:color w:val="000000" w:themeColor="text1"/>
          <w:sz w:val="24"/>
          <w:szCs w:val="24"/>
        </w:rPr>
        <w:t xml:space="preserve">burdensome </w:t>
      </w:r>
      <w:r w:rsidR="00F86580">
        <w:rPr>
          <w:rFonts w:ascii="Century Gothic" w:hAnsi="Century Gothic"/>
          <w:color w:val="000000" w:themeColor="text1"/>
          <w:sz w:val="24"/>
          <w:szCs w:val="24"/>
        </w:rPr>
        <w:t>on</w:t>
      </w:r>
      <w:r w:rsidRPr="00AD2B33">
        <w:rPr>
          <w:rFonts w:ascii="Century Gothic" w:hAnsi="Century Gothic"/>
          <w:color w:val="000000" w:themeColor="text1"/>
          <w:sz w:val="24"/>
          <w:szCs w:val="24"/>
        </w:rPr>
        <w:t xml:space="preserve"> existing businesses. </w:t>
      </w:r>
    </w:p>
    <w:p w:rsidR="00C233CB" w:rsidRDefault="00F86580" w:rsidP="002A7FEA">
      <w:pPr>
        <w:jc w:val="both"/>
        <w:rPr>
          <w:rFonts w:ascii="Century Gothic" w:hAnsi="Century Gothic"/>
          <w:color w:val="000000" w:themeColor="text1"/>
          <w:sz w:val="24"/>
          <w:szCs w:val="24"/>
        </w:rPr>
      </w:pPr>
      <w:r w:rsidRPr="00F86580">
        <w:rPr>
          <w:rFonts w:ascii="Century Gothic" w:hAnsi="Century Gothic"/>
          <w:color w:val="000000" w:themeColor="text1"/>
          <w:sz w:val="24"/>
          <w:szCs w:val="24"/>
        </w:rPr>
        <w:t xml:space="preserve">Todd said the County should consider how it would like to regulate short-term rentals within the Code, due to their rising popularity and sometimes controversial nature. </w:t>
      </w:r>
    </w:p>
    <w:p w:rsidR="00F86580" w:rsidRDefault="00F86580" w:rsidP="002A7FEA">
      <w:pPr>
        <w:jc w:val="both"/>
        <w:rPr>
          <w:rFonts w:ascii="Century Gothic" w:hAnsi="Century Gothic"/>
          <w:color w:val="000000" w:themeColor="text1"/>
          <w:sz w:val="24"/>
          <w:szCs w:val="24"/>
        </w:rPr>
      </w:pPr>
      <w:r>
        <w:rPr>
          <w:rFonts w:ascii="Century Gothic" w:hAnsi="Century Gothic"/>
          <w:color w:val="000000" w:themeColor="text1"/>
          <w:sz w:val="24"/>
          <w:szCs w:val="24"/>
        </w:rPr>
        <w:t xml:space="preserve">Toll also said the County should consolidate </w:t>
      </w:r>
      <w:proofErr w:type="gramStart"/>
      <w:r>
        <w:rPr>
          <w:rFonts w:ascii="Century Gothic" w:hAnsi="Century Gothic"/>
          <w:color w:val="000000" w:themeColor="text1"/>
          <w:sz w:val="24"/>
          <w:szCs w:val="24"/>
        </w:rPr>
        <w:t>all of</w:t>
      </w:r>
      <w:proofErr w:type="gramEnd"/>
      <w:r>
        <w:rPr>
          <w:rFonts w:ascii="Century Gothic" w:hAnsi="Century Gothic"/>
          <w:color w:val="000000" w:themeColor="text1"/>
          <w:sz w:val="24"/>
          <w:szCs w:val="24"/>
        </w:rPr>
        <w:t xml:space="preserve"> its allowed use tables into one, in order to make it easier to use. He said the current format, which has a separate table for each land use category, is time-consuming.  </w:t>
      </w:r>
    </w:p>
    <w:p w:rsidR="00F86580" w:rsidRPr="00F86580" w:rsidRDefault="00F86580" w:rsidP="002A7FEA">
      <w:pPr>
        <w:jc w:val="both"/>
        <w:rPr>
          <w:rFonts w:ascii="Century Gothic" w:hAnsi="Century Gothic"/>
          <w:color w:val="000000" w:themeColor="text1"/>
          <w:sz w:val="24"/>
          <w:szCs w:val="24"/>
        </w:rPr>
      </w:pPr>
      <w:r>
        <w:rPr>
          <w:rFonts w:ascii="Century Gothic" w:hAnsi="Century Gothic"/>
          <w:color w:val="000000" w:themeColor="text1"/>
          <w:sz w:val="24"/>
          <w:szCs w:val="24"/>
        </w:rPr>
        <w:t>Sarah suggested the Co</w:t>
      </w:r>
      <w:r w:rsidR="005E7822">
        <w:rPr>
          <w:rFonts w:ascii="Century Gothic" w:hAnsi="Century Gothic"/>
          <w:color w:val="000000" w:themeColor="text1"/>
          <w:sz w:val="24"/>
          <w:szCs w:val="24"/>
        </w:rPr>
        <w:t>de be modified to more easily allow a</w:t>
      </w:r>
      <w:r>
        <w:rPr>
          <w:rFonts w:ascii="Century Gothic" w:hAnsi="Century Gothic"/>
          <w:color w:val="000000" w:themeColor="text1"/>
          <w:sz w:val="24"/>
          <w:szCs w:val="24"/>
        </w:rPr>
        <w:t>c</w:t>
      </w:r>
      <w:r w:rsidR="005E7822">
        <w:rPr>
          <w:rFonts w:ascii="Century Gothic" w:hAnsi="Century Gothic"/>
          <w:color w:val="000000" w:themeColor="text1"/>
          <w:sz w:val="24"/>
          <w:szCs w:val="24"/>
        </w:rPr>
        <w:t>c</w:t>
      </w:r>
      <w:r>
        <w:rPr>
          <w:rFonts w:ascii="Century Gothic" w:hAnsi="Century Gothic"/>
          <w:color w:val="000000" w:themeColor="text1"/>
          <w:sz w:val="24"/>
          <w:szCs w:val="24"/>
        </w:rPr>
        <w:t>essory dwelling units</w:t>
      </w:r>
      <w:r w:rsidR="005E7822">
        <w:rPr>
          <w:rFonts w:ascii="Century Gothic" w:hAnsi="Century Gothic"/>
          <w:color w:val="000000" w:themeColor="text1"/>
          <w:sz w:val="24"/>
          <w:szCs w:val="24"/>
        </w:rPr>
        <w:t xml:space="preserve"> within the County. </w:t>
      </w:r>
      <w:r>
        <w:rPr>
          <w:rFonts w:ascii="Century Gothic" w:hAnsi="Century Gothic"/>
          <w:color w:val="000000" w:themeColor="text1"/>
          <w:sz w:val="24"/>
          <w:szCs w:val="24"/>
        </w:rPr>
        <w:t xml:space="preserve">   </w:t>
      </w:r>
    </w:p>
    <w:p w:rsidR="00FB0200" w:rsidRDefault="00FB0200" w:rsidP="00FB0200">
      <w:pPr>
        <w:rPr>
          <w:rFonts w:ascii="Century Gothic" w:hAnsi="Century Gothic"/>
          <w:b/>
          <w:sz w:val="24"/>
          <w:szCs w:val="24"/>
        </w:rPr>
      </w:pPr>
      <w:r>
        <w:rPr>
          <w:rFonts w:ascii="Century Gothic" w:hAnsi="Century Gothic"/>
          <w:b/>
          <w:sz w:val="24"/>
          <w:szCs w:val="24"/>
        </w:rPr>
        <w:t xml:space="preserve">Are </w:t>
      </w:r>
      <w:r w:rsidR="002A7FEA">
        <w:rPr>
          <w:rFonts w:ascii="Century Gothic" w:hAnsi="Century Gothic"/>
          <w:b/>
          <w:sz w:val="24"/>
          <w:szCs w:val="24"/>
        </w:rPr>
        <w:t>there any standards, topics or innovations missing from the current Zoning Ordinance</w:t>
      </w:r>
      <w:r>
        <w:rPr>
          <w:rFonts w:ascii="Century Gothic" w:hAnsi="Century Gothic"/>
          <w:b/>
          <w:sz w:val="24"/>
          <w:szCs w:val="24"/>
        </w:rPr>
        <w:t xml:space="preserve">? </w:t>
      </w:r>
    </w:p>
    <w:p w:rsidR="00E956D1" w:rsidRDefault="00876E13" w:rsidP="00936F31">
      <w:pPr>
        <w:jc w:val="both"/>
        <w:rPr>
          <w:rFonts w:ascii="Century Gothic" w:hAnsi="Century Gothic"/>
          <w:color w:val="000000" w:themeColor="text1"/>
          <w:sz w:val="24"/>
          <w:szCs w:val="24"/>
        </w:rPr>
      </w:pPr>
      <w:r w:rsidRPr="0076588B">
        <w:rPr>
          <w:rFonts w:ascii="Century Gothic" w:hAnsi="Century Gothic"/>
          <w:color w:val="000000" w:themeColor="text1"/>
          <w:sz w:val="24"/>
          <w:szCs w:val="24"/>
        </w:rPr>
        <w:t xml:space="preserve">Sarah said she would like the </w:t>
      </w:r>
      <w:r w:rsidR="0076588B" w:rsidRPr="0076588B">
        <w:rPr>
          <w:rFonts w:ascii="Century Gothic" w:hAnsi="Century Gothic"/>
          <w:color w:val="000000" w:themeColor="text1"/>
          <w:sz w:val="24"/>
          <w:szCs w:val="24"/>
        </w:rPr>
        <w:t xml:space="preserve">County to implement an administrative process for small subdivisions of two to three lots, as is common in many of the cities, rather than having them go through the public hearing process. She said this could save County staff and Commissioners a lot of time. </w:t>
      </w:r>
    </w:p>
    <w:p w:rsidR="0076588B" w:rsidRDefault="0076588B" w:rsidP="00936F31">
      <w:pPr>
        <w:jc w:val="both"/>
        <w:rPr>
          <w:rFonts w:ascii="Century Gothic" w:hAnsi="Century Gothic"/>
          <w:color w:val="000000" w:themeColor="text1"/>
          <w:sz w:val="24"/>
          <w:szCs w:val="24"/>
        </w:rPr>
      </w:pPr>
      <w:r>
        <w:rPr>
          <w:rFonts w:ascii="Century Gothic" w:hAnsi="Century Gothic"/>
          <w:color w:val="000000" w:themeColor="text1"/>
          <w:sz w:val="24"/>
          <w:szCs w:val="24"/>
        </w:rPr>
        <w:t xml:space="preserve">Todd suggested the County review all the variances it has approved at the end of each year.  </w:t>
      </w:r>
      <w:r>
        <w:rPr>
          <w:rFonts w:ascii="Century Gothic" w:hAnsi="Century Gothic"/>
          <w:color w:val="000000" w:themeColor="text1"/>
          <w:sz w:val="24"/>
          <w:szCs w:val="24"/>
        </w:rPr>
        <w:t xml:space="preserve">He felt that if a </w:t>
      </w:r>
      <w:r>
        <w:rPr>
          <w:rFonts w:ascii="Century Gothic" w:hAnsi="Century Gothic"/>
          <w:color w:val="000000" w:themeColor="text1"/>
          <w:sz w:val="24"/>
          <w:szCs w:val="24"/>
        </w:rPr>
        <w:t xml:space="preserve">variance for a </w:t>
      </w:r>
      <w:r>
        <w:rPr>
          <w:rFonts w:ascii="Century Gothic" w:hAnsi="Century Gothic"/>
          <w:color w:val="000000" w:themeColor="text1"/>
          <w:sz w:val="24"/>
          <w:szCs w:val="24"/>
        </w:rPr>
        <w:t>particular</w:t>
      </w:r>
      <w:r>
        <w:rPr>
          <w:rFonts w:ascii="Century Gothic" w:hAnsi="Century Gothic"/>
          <w:color w:val="000000" w:themeColor="text1"/>
          <w:sz w:val="24"/>
          <w:szCs w:val="24"/>
        </w:rPr>
        <w:t xml:space="preserve"> use</w:t>
      </w:r>
      <w:r>
        <w:rPr>
          <w:rFonts w:ascii="Century Gothic" w:hAnsi="Century Gothic"/>
          <w:color w:val="000000" w:themeColor="text1"/>
          <w:sz w:val="24"/>
          <w:szCs w:val="24"/>
        </w:rPr>
        <w:t xml:space="preserve"> was being approved over and over, </w:t>
      </w:r>
      <w:r>
        <w:rPr>
          <w:rFonts w:ascii="Century Gothic" w:hAnsi="Century Gothic"/>
          <w:color w:val="000000" w:themeColor="text1"/>
          <w:sz w:val="24"/>
          <w:szCs w:val="24"/>
        </w:rPr>
        <w:t xml:space="preserve">it may be best to amend the Code to not require variances for that use.  </w:t>
      </w:r>
    </w:p>
    <w:p w:rsidR="0058109D" w:rsidRDefault="0076588B" w:rsidP="00936F31">
      <w:pPr>
        <w:jc w:val="both"/>
        <w:rPr>
          <w:rFonts w:ascii="Century Gothic" w:hAnsi="Century Gothic"/>
          <w:color w:val="000000" w:themeColor="text1"/>
          <w:sz w:val="24"/>
          <w:szCs w:val="24"/>
        </w:rPr>
      </w:pPr>
      <w:r>
        <w:rPr>
          <w:rFonts w:ascii="Century Gothic" w:hAnsi="Century Gothic"/>
          <w:color w:val="000000" w:themeColor="text1"/>
          <w:sz w:val="24"/>
          <w:szCs w:val="24"/>
        </w:rPr>
        <w:t xml:space="preserve">Michael said that he felt zoning ordinances </w:t>
      </w:r>
      <w:proofErr w:type="gramStart"/>
      <w:r>
        <w:rPr>
          <w:rFonts w:ascii="Century Gothic" w:hAnsi="Century Gothic"/>
          <w:color w:val="000000" w:themeColor="text1"/>
          <w:sz w:val="24"/>
          <w:szCs w:val="24"/>
        </w:rPr>
        <w:t>often times</w:t>
      </w:r>
      <w:proofErr w:type="gramEnd"/>
      <w:r>
        <w:rPr>
          <w:rFonts w:ascii="Century Gothic" w:hAnsi="Century Gothic"/>
          <w:color w:val="000000" w:themeColor="text1"/>
          <w:sz w:val="24"/>
          <w:szCs w:val="24"/>
        </w:rPr>
        <w:t xml:space="preserve"> </w:t>
      </w:r>
      <w:r w:rsidR="0058109D">
        <w:rPr>
          <w:rFonts w:ascii="Century Gothic" w:hAnsi="Century Gothic"/>
          <w:color w:val="000000" w:themeColor="text1"/>
          <w:sz w:val="24"/>
          <w:szCs w:val="24"/>
        </w:rPr>
        <w:t xml:space="preserve">are not equipped to deal with large utility infrastructure projects. He said it could be difficult for these types of projects to comply with zoning ordinances in some instances. He encouraged the County to consider these types of projects as part of its Code update. </w:t>
      </w:r>
    </w:p>
    <w:p w:rsidR="0076588B" w:rsidRDefault="0058109D" w:rsidP="00936F31">
      <w:pPr>
        <w:jc w:val="both"/>
        <w:rPr>
          <w:rFonts w:ascii="Century Gothic" w:hAnsi="Century Gothic"/>
          <w:color w:val="000000" w:themeColor="text1"/>
          <w:sz w:val="24"/>
          <w:szCs w:val="24"/>
        </w:rPr>
      </w:pPr>
      <w:r>
        <w:rPr>
          <w:rFonts w:ascii="Century Gothic" w:hAnsi="Century Gothic"/>
          <w:color w:val="000000" w:themeColor="text1"/>
          <w:sz w:val="24"/>
          <w:szCs w:val="24"/>
        </w:rPr>
        <w:t>Michael also</w:t>
      </w:r>
      <w:r w:rsidR="00FE737E">
        <w:rPr>
          <w:rFonts w:ascii="Century Gothic" w:hAnsi="Century Gothic"/>
          <w:color w:val="000000" w:themeColor="text1"/>
          <w:sz w:val="24"/>
          <w:szCs w:val="24"/>
        </w:rPr>
        <w:t xml:space="preserve"> wanted to ensure that the latest flood data was used when reviewing new developments, as felt that in some instances the information being used was from older surveys that did not accurately reflect current conditions.  </w:t>
      </w:r>
      <w:r>
        <w:rPr>
          <w:rFonts w:ascii="Century Gothic" w:hAnsi="Century Gothic"/>
          <w:color w:val="000000" w:themeColor="text1"/>
          <w:sz w:val="24"/>
          <w:szCs w:val="24"/>
        </w:rPr>
        <w:t xml:space="preserve"> </w:t>
      </w:r>
    </w:p>
    <w:p w:rsidR="00FE737E" w:rsidRPr="0076588B" w:rsidRDefault="00FE737E" w:rsidP="00936F31">
      <w:pPr>
        <w:jc w:val="both"/>
        <w:rPr>
          <w:rFonts w:ascii="Century Gothic" w:hAnsi="Century Gothic"/>
          <w:color w:val="000000" w:themeColor="text1"/>
          <w:sz w:val="24"/>
          <w:szCs w:val="24"/>
        </w:rPr>
      </w:pPr>
      <w:r>
        <w:rPr>
          <w:rFonts w:ascii="Century Gothic" w:hAnsi="Century Gothic"/>
          <w:color w:val="000000" w:themeColor="text1"/>
          <w:sz w:val="24"/>
          <w:szCs w:val="24"/>
        </w:rPr>
        <w:t xml:space="preserve">Todd noted that the City of Boise counts drought-tolerant landscaping as a site amenity when reviewing planned unit developments, and encouraged the County to consider a similar measure </w:t>
      </w:r>
      <w:proofErr w:type="gramStart"/>
      <w:r>
        <w:rPr>
          <w:rFonts w:ascii="Century Gothic" w:hAnsi="Century Gothic"/>
          <w:color w:val="000000" w:themeColor="text1"/>
          <w:sz w:val="24"/>
          <w:szCs w:val="24"/>
        </w:rPr>
        <w:t>as a means to</w:t>
      </w:r>
      <w:proofErr w:type="gramEnd"/>
      <w:r>
        <w:rPr>
          <w:rFonts w:ascii="Century Gothic" w:hAnsi="Century Gothic"/>
          <w:color w:val="000000" w:themeColor="text1"/>
          <w:sz w:val="24"/>
          <w:szCs w:val="24"/>
        </w:rPr>
        <w:t xml:space="preserve"> conserve water.   </w:t>
      </w:r>
    </w:p>
    <w:p w:rsidR="00443F8A" w:rsidRDefault="00443F8A" w:rsidP="00443F8A">
      <w:pPr>
        <w:rPr>
          <w:rFonts w:ascii="Century Gothic" w:hAnsi="Century Gothic"/>
          <w:b/>
          <w:sz w:val="24"/>
          <w:szCs w:val="24"/>
        </w:rPr>
      </w:pPr>
      <w:r>
        <w:rPr>
          <w:rFonts w:ascii="Century Gothic" w:hAnsi="Century Gothic"/>
          <w:b/>
          <w:sz w:val="24"/>
          <w:szCs w:val="24"/>
        </w:rPr>
        <w:lastRenderedPageBreak/>
        <w:t xml:space="preserve">Are zoning application processes meeting the needs of staff and the development community? </w:t>
      </w:r>
    </w:p>
    <w:p w:rsidR="00443F8A" w:rsidRPr="00DF09DA" w:rsidRDefault="00FE737E" w:rsidP="00936F31">
      <w:pPr>
        <w:jc w:val="both"/>
        <w:rPr>
          <w:rFonts w:ascii="Century Gothic" w:hAnsi="Century Gothic"/>
          <w:b/>
          <w:color w:val="000000" w:themeColor="text1"/>
          <w:sz w:val="24"/>
          <w:szCs w:val="24"/>
        </w:rPr>
      </w:pPr>
      <w:r w:rsidRPr="00DF09DA">
        <w:rPr>
          <w:rFonts w:ascii="Century Gothic" w:hAnsi="Century Gothic"/>
          <w:color w:val="000000" w:themeColor="text1"/>
          <w:sz w:val="24"/>
          <w:szCs w:val="24"/>
        </w:rPr>
        <w:t xml:space="preserve">Sarah </w:t>
      </w:r>
      <w:r w:rsidR="00DF09DA" w:rsidRPr="00DF09DA">
        <w:rPr>
          <w:rFonts w:ascii="Century Gothic" w:hAnsi="Century Gothic"/>
          <w:color w:val="000000" w:themeColor="text1"/>
          <w:sz w:val="24"/>
          <w:szCs w:val="24"/>
        </w:rPr>
        <w:t xml:space="preserve">suggested the County not require a </w:t>
      </w:r>
      <w:r w:rsidRPr="00DF09DA">
        <w:rPr>
          <w:rFonts w:ascii="Century Gothic" w:hAnsi="Century Gothic"/>
          <w:color w:val="000000" w:themeColor="text1"/>
          <w:sz w:val="24"/>
          <w:szCs w:val="24"/>
        </w:rPr>
        <w:t>Natural Features Analysis</w:t>
      </w:r>
      <w:r w:rsidR="00DF09DA" w:rsidRPr="00DF09DA">
        <w:rPr>
          <w:rFonts w:ascii="Century Gothic" w:hAnsi="Century Gothic"/>
          <w:color w:val="000000" w:themeColor="text1"/>
          <w:sz w:val="24"/>
          <w:szCs w:val="24"/>
        </w:rPr>
        <w:t xml:space="preserve"> for minor projects, due to the time it can take</w:t>
      </w:r>
      <w:r w:rsidR="00DF09DA">
        <w:rPr>
          <w:rFonts w:ascii="Century Gothic" w:hAnsi="Century Gothic"/>
          <w:color w:val="000000" w:themeColor="text1"/>
          <w:sz w:val="24"/>
          <w:szCs w:val="24"/>
        </w:rPr>
        <w:t xml:space="preserve"> an applicant</w:t>
      </w:r>
      <w:r w:rsidR="00DF09DA" w:rsidRPr="00DF09DA">
        <w:rPr>
          <w:rFonts w:ascii="Century Gothic" w:hAnsi="Century Gothic"/>
          <w:color w:val="000000" w:themeColor="text1"/>
          <w:sz w:val="24"/>
          <w:szCs w:val="24"/>
        </w:rPr>
        <w:t xml:space="preserve"> to prepare. </w:t>
      </w:r>
    </w:p>
    <w:p w:rsidR="00040F15" w:rsidRDefault="00040F15" w:rsidP="00040F15">
      <w:pPr>
        <w:rPr>
          <w:rFonts w:ascii="Century Gothic" w:hAnsi="Century Gothic"/>
          <w:b/>
          <w:sz w:val="24"/>
          <w:szCs w:val="24"/>
        </w:rPr>
      </w:pPr>
      <w:r>
        <w:rPr>
          <w:rFonts w:ascii="Century Gothic" w:hAnsi="Century Gothic"/>
          <w:b/>
          <w:sz w:val="24"/>
          <w:szCs w:val="24"/>
        </w:rPr>
        <w:t xml:space="preserve">What should the primary outcome of the zoning ordinance update be? </w:t>
      </w:r>
    </w:p>
    <w:p w:rsidR="00007D0F" w:rsidRDefault="00DF09DA" w:rsidP="0086192E">
      <w:pPr>
        <w:jc w:val="both"/>
        <w:rPr>
          <w:rFonts w:ascii="Century Gothic" w:hAnsi="Century Gothic"/>
          <w:color w:val="000000" w:themeColor="text1"/>
          <w:sz w:val="24"/>
          <w:szCs w:val="24"/>
        </w:rPr>
      </w:pPr>
      <w:r w:rsidRPr="00DF09DA">
        <w:rPr>
          <w:rFonts w:ascii="Century Gothic" w:hAnsi="Century Gothic"/>
          <w:color w:val="000000" w:themeColor="text1"/>
          <w:sz w:val="24"/>
          <w:szCs w:val="24"/>
        </w:rPr>
        <w:t xml:space="preserve">Meredith said she would like the County to maintain rural and agricultural areas as much as possible and to direct denser development to urban areas with existing services. </w:t>
      </w:r>
      <w:r w:rsidR="0035720D" w:rsidRPr="00DF09DA">
        <w:rPr>
          <w:rFonts w:ascii="Century Gothic" w:hAnsi="Century Gothic"/>
          <w:color w:val="000000" w:themeColor="text1"/>
          <w:sz w:val="24"/>
          <w:szCs w:val="24"/>
        </w:rPr>
        <w:t xml:space="preserve">  </w:t>
      </w:r>
    </w:p>
    <w:p w:rsidR="00DF09DA" w:rsidRDefault="00DF09DA" w:rsidP="0086192E">
      <w:pPr>
        <w:jc w:val="both"/>
        <w:rPr>
          <w:rFonts w:ascii="Century Gothic" w:hAnsi="Century Gothic"/>
          <w:color w:val="000000" w:themeColor="text1"/>
          <w:sz w:val="24"/>
          <w:szCs w:val="24"/>
        </w:rPr>
      </w:pPr>
      <w:r>
        <w:rPr>
          <w:rFonts w:ascii="Century Gothic" w:hAnsi="Century Gothic"/>
          <w:color w:val="000000" w:themeColor="text1"/>
          <w:sz w:val="24"/>
          <w:szCs w:val="24"/>
        </w:rPr>
        <w:t>Todd said he would like the County to make the Code easier to navigate and understand. He felt it should be easy for members of the general public to u</w:t>
      </w:r>
      <w:r w:rsidR="007D4A08">
        <w:rPr>
          <w:rFonts w:ascii="Century Gothic" w:hAnsi="Century Gothic"/>
          <w:color w:val="000000" w:themeColor="text1"/>
          <w:sz w:val="24"/>
          <w:szCs w:val="24"/>
        </w:rPr>
        <w:t>se</w:t>
      </w:r>
      <w:r>
        <w:rPr>
          <w:rFonts w:ascii="Century Gothic" w:hAnsi="Century Gothic"/>
          <w:color w:val="000000" w:themeColor="text1"/>
          <w:sz w:val="24"/>
          <w:szCs w:val="24"/>
        </w:rPr>
        <w:t xml:space="preserve">. </w:t>
      </w:r>
    </w:p>
    <w:p w:rsidR="00DF09DA" w:rsidRDefault="00DF09DA" w:rsidP="0086192E">
      <w:pPr>
        <w:jc w:val="both"/>
        <w:rPr>
          <w:rFonts w:ascii="Century Gothic" w:hAnsi="Century Gothic"/>
          <w:color w:val="000000" w:themeColor="text1"/>
          <w:sz w:val="24"/>
          <w:szCs w:val="24"/>
        </w:rPr>
      </w:pPr>
      <w:r>
        <w:rPr>
          <w:rFonts w:ascii="Century Gothic" w:hAnsi="Century Gothic"/>
          <w:color w:val="000000" w:themeColor="text1"/>
          <w:sz w:val="24"/>
          <w:szCs w:val="24"/>
        </w:rPr>
        <w:t xml:space="preserve">Meredith also said she would like the Code to be more understandable and predictable, which would help to reduce the need for variances. </w:t>
      </w:r>
    </w:p>
    <w:p w:rsidR="00DF09DA" w:rsidRDefault="00DF09DA" w:rsidP="0086192E">
      <w:pPr>
        <w:jc w:val="both"/>
        <w:rPr>
          <w:rFonts w:ascii="Century Gothic" w:hAnsi="Century Gothic"/>
          <w:color w:val="000000" w:themeColor="text1"/>
          <w:sz w:val="24"/>
          <w:szCs w:val="24"/>
        </w:rPr>
      </w:pPr>
      <w:r>
        <w:rPr>
          <w:rFonts w:ascii="Century Gothic" w:hAnsi="Century Gothic"/>
          <w:color w:val="000000" w:themeColor="text1"/>
          <w:sz w:val="24"/>
          <w:szCs w:val="24"/>
        </w:rPr>
        <w:t>Sarah agreed the Code should be</w:t>
      </w:r>
      <w:r w:rsidR="00EF3AE1">
        <w:rPr>
          <w:rFonts w:ascii="Century Gothic" w:hAnsi="Century Gothic"/>
          <w:color w:val="000000" w:themeColor="text1"/>
          <w:sz w:val="24"/>
          <w:szCs w:val="24"/>
        </w:rPr>
        <w:t xml:space="preserve"> made clearer, </w:t>
      </w:r>
      <w:proofErr w:type="gramStart"/>
      <w:r w:rsidR="00EF3AE1">
        <w:rPr>
          <w:rFonts w:ascii="Century Gothic" w:hAnsi="Century Gothic"/>
          <w:color w:val="000000" w:themeColor="text1"/>
          <w:sz w:val="24"/>
          <w:szCs w:val="24"/>
        </w:rPr>
        <w:t>and also</w:t>
      </w:r>
      <w:proofErr w:type="gramEnd"/>
      <w:r w:rsidR="00EF3AE1">
        <w:rPr>
          <w:rFonts w:ascii="Century Gothic" w:hAnsi="Century Gothic"/>
          <w:color w:val="000000" w:themeColor="text1"/>
          <w:sz w:val="24"/>
          <w:szCs w:val="24"/>
        </w:rPr>
        <w:t xml:space="preserve"> encouraged the County to streamline more of its planning processes.  </w:t>
      </w:r>
    </w:p>
    <w:p w:rsidR="00EF3AE1" w:rsidRDefault="00EF3AE1" w:rsidP="0086192E">
      <w:pPr>
        <w:jc w:val="both"/>
        <w:rPr>
          <w:rFonts w:ascii="Century Gothic" w:hAnsi="Century Gothic"/>
          <w:color w:val="000000" w:themeColor="text1"/>
          <w:sz w:val="24"/>
          <w:szCs w:val="24"/>
        </w:rPr>
      </w:pPr>
      <w:r>
        <w:rPr>
          <w:rFonts w:ascii="Century Gothic" w:hAnsi="Century Gothic"/>
          <w:color w:val="000000" w:themeColor="text1"/>
          <w:sz w:val="24"/>
          <w:szCs w:val="24"/>
        </w:rPr>
        <w:t xml:space="preserve">Chad said he would like the County to make its website easier to navigate, as it was sometimes difficult to find information online. </w:t>
      </w:r>
    </w:p>
    <w:p w:rsidR="00EF3AE1" w:rsidRDefault="00EF3AE1" w:rsidP="0086192E">
      <w:pPr>
        <w:jc w:val="both"/>
        <w:rPr>
          <w:rFonts w:ascii="Century Gothic" w:hAnsi="Century Gothic"/>
          <w:color w:val="000000" w:themeColor="text1"/>
          <w:sz w:val="24"/>
          <w:szCs w:val="24"/>
        </w:rPr>
      </w:pPr>
      <w:r>
        <w:rPr>
          <w:rFonts w:ascii="Century Gothic" w:hAnsi="Century Gothic"/>
          <w:color w:val="000000" w:themeColor="text1"/>
          <w:sz w:val="24"/>
          <w:szCs w:val="24"/>
        </w:rPr>
        <w:t xml:space="preserve">Clark said that in general, he would prefer to see new development go where existing infrastructure was already in place. He also said he would like the County to preserve land for future job sites, and </w:t>
      </w:r>
      <w:bookmarkStart w:id="0" w:name="_GoBack"/>
      <w:bookmarkEnd w:id="0"/>
      <w:r>
        <w:rPr>
          <w:rFonts w:ascii="Century Gothic" w:hAnsi="Century Gothic"/>
          <w:color w:val="000000" w:themeColor="text1"/>
          <w:sz w:val="24"/>
          <w:szCs w:val="24"/>
        </w:rPr>
        <w:t xml:space="preserve">to not approve residential uses in areas where large industrial projects may be going in the future, in order to avoid incompatibility issues.  </w:t>
      </w:r>
    </w:p>
    <w:p w:rsidR="00EF3AE1" w:rsidRDefault="00EF3AE1" w:rsidP="0086192E">
      <w:pPr>
        <w:jc w:val="both"/>
        <w:rPr>
          <w:rFonts w:ascii="Century Gothic" w:hAnsi="Century Gothic"/>
          <w:color w:val="000000" w:themeColor="text1"/>
          <w:sz w:val="24"/>
          <w:szCs w:val="24"/>
        </w:rPr>
      </w:pPr>
    </w:p>
    <w:p w:rsidR="00DF09DA" w:rsidRPr="00DF09DA" w:rsidRDefault="00DF09DA" w:rsidP="0086192E">
      <w:pPr>
        <w:jc w:val="both"/>
        <w:rPr>
          <w:rFonts w:ascii="Century Gothic" w:hAnsi="Century Gothic"/>
          <w:color w:val="000000" w:themeColor="text1"/>
          <w:sz w:val="24"/>
          <w:szCs w:val="24"/>
        </w:rPr>
      </w:pPr>
      <w:r>
        <w:rPr>
          <w:rFonts w:ascii="Century Gothic" w:hAnsi="Century Gothic"/>
          <w:color w:val="000000" w:themeColor="text1"/>
          <w:sz w:val="24"/>
          <w:szCs w:val="24"/>
        </w:rPr>
        <w:t xml:space="preserve"> </w:t>
      </w:r>
    </w:p>
    <w:sectPr w:rsidR="00DF09DA" w:rsidRPr="00DF09DA" w:rsidSect="000E1640">
      <w:pgSz w:w="12240" w:h="15840"/>
      <w:pgMar w:top="1152"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D65"/>
    <w:rsid w:val="00007D0F"/>
    <w:rsid w:val="00036F04"/>
    <w:rsid w:val="00040F15"/>
    <w:rsid w:val="00041F77"/>
    <w:rsid w:val="000D029C"/>
    <w:rsid w:val="000D5D90"/>
    <w:rsid w:val="000D63A1"/>
    <w:rsid w:val="000E1640"/>
    <w:rsid w:val="000F6F75"/>
    <w:rsid w:val="00105185"/>
    <w:rsid w:val="001924EB"/>
    <w:rsid w:val="00235C4C"/>
    <w:rsid w:val="00237CF4"/>
    <w:rsid w:val="00253BCB"/>
    <w:rsid w:val="002A7FEA"/>
    <w:rsid w:val="002F3765"/>
    <w:rsid w:val="0035720D"/>
    <w:rsid w:val="003825C2"/>
    <w:rsid w:val="003C0342"/>
    <w:rsid w:val="00412D33"/>
    <w:rsid w:val="00443F8A"/>
    <w:rsid w:val="0049633F"/>
    <w:rsid w:val="004A750D"/>
    <w:rsid w:val="0058109D"/>
    <w:rsid w:val="00585489"/>
    <w:rsid w:val="005E7822"/>
    <w:rsid w:val="0069603F"/>
    <w:rsid w:val="006C0C4E"/>
    <w:rsid w:val="00736538"/>
    <w:rsid w:val="0076588B"/>
    <w:rsid w:val="00777852"/>
    <w:rsid w:val="007D4A08"/>
    <w:rsid w:val="00803C13"/>
    <w:rsid w:val="00860982"/>
    <w:rsid w:val="0086192E"/>
    <w:rsid w:val="008667D1"/>
    <w:rsid w:val="00867B10"/>
    <w:rsid w:val="00876E13"/>
    <w:rsid w:val="008D03A2"/>
    <w:rsid w:val="00936F31"/>
    <w:rsid w:val="00964D57"/>
    <w:rsid w:val="009F0F63"/>
    <w:rsid w:val="00A3365D"/>
    <w:rsid w:val="00A524CA"/>
    <w:rsid w:val="00A9107A"/>
    <w:rsid w:val="00AB10B3"/>
    <w:rsid w:val="00AD2B33"/>
    <w:rsid w:val="00AE5F83"/>
    <w:rsid w:val="00B073E0"/>
    <w:rsid w:val="00B32C71"/>
    <w:rsid w:val="00B61E1F"/>
    <w:rsid w:val="00BA0D65"/>
    <w:rsid w:val="00BE48FA"/>
    <w:rsid w:val="00BF17E8"/>
    <w:rsid w:val="00C0146B"/>
    <w:rsid w:val="00C100E0"/>
    <w:rsid w:val="00C233CB"/>
    <w:rsid w:val="00CC28D7"/>
    <w:rsid w:val="00D62DC0"/>
    <w:rsid w:val="00DE53BD"/>
    <w:rsid w:val="00DF09DA"/>
    <w:rsid w:val="00E7573B"/>
    <w:rsid w:val="00E77FDE"/>
    <w:rsid w:val="00E829D6"/>
    <w:rsid w:val="00E956D1"/>
    <w:rsid w:val="00ED2022"/>
    <w:rsid w:val="00ED3247"/>
    <w:rsid w:val="00EF3AE1"/>
    <w:rsid w:val="00F05FE9"/>
    <w:rsid w:val="00F577A9"/>
    <w:rsid w:val="00F86580"/>
    <w:rsid w:val="00FB0200"/>
    <w:rsid w:val="00FB3F81"/>
    <w:rsid w:val="00FC4782"/>
    <w:rsid w:val="00FD4E91"/>
    <w:rsid w:val="00FE737E"/>
    <w:rsid w:val="00FF0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8412A"/>
  <w15:chartTrackingRefBased/>
  <w15:docId w15:val="{62ED2124-AEAC-47E0-A86D-69AC9A7D0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998</TotalTime>
  <Pages>3</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Ada County</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Moore</dc:creator>
  <cp:keywords/>
  <dc:description/>
  <cp:lastModifiedBy>Brent Moore</cp:lastModifiedBy>
  <cp:revision>4</cp:revision>
  <dcterms:created xsi:type="dcterms:W3CDTF">2021-04-08T22:29:00Z</dcterms:created>
  <dcterms:modified xsi:type="dcterms:W3CDTF">2021-04-09T18:53:00Z</dcterms:modified>
</cp:coreProperties>
</file>