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5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2700"/>
        <w:gridCol w:w="2880"/>
        <w:gridCol w:w="612"/>
        <w:gridCol w:w="1598"/>
      </w:tblGrid>
      <w:tr w:rsidR="00863B37" w14:paraId="425C825A" w14:textId="77777777" w:rsidTr="0AE869FF">
        <w:tc>
          <w:tcPr>
            <w:tcW w:w="8352" w:type="dxa"/>
            <w:gridSpan w:val="4"/>
          </w:tcPr>
          <w:p w14:paraId="637E4E05" w14:textId="77777777" w:rsidR="00E3659E" w:rsidRDefault="00863B37" w:rsidP="00863B37">
            <w:pPr>
              <w:pStyle w:val="Heading3"/>
              <w:rPr>
                <w:sz w:val="28"/>
                <w:szCs w:val="28"/>
              </w:rPr>
            </w:pPr>
            <w:r w:rsidRPr="00863B37">
              <w:rPr>
                <w:sz w:val="28"/>
                <w:szCs w:val="28"/>
              </w:rPr>
              <w:t>ADA COUNTY</w:t>
            </w:r>
            <w:r w:rsidR="00E3659E">
              <w:rPr>
                <w:sz w:val="28"/>
                <w:szCs w:val="28"/>
              </w:rPr>
              <w:t xml:space="preserve">/ ADA COUNTY AMBULANCE DISTRICT (EMS) </w:t>
            </w:r>
          </w:p>
          <w:p w14:paraId="1EFB5128" w14:textId="12445BB1" w:rsidR="00863B37" w:rsidRPr="00863B37" w:rsidRDefault="00DE582D" w:rsidP="00863B37">
            <w:pPr>
              <w:pStyle w:val="Heading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 IMPACT FEE ADVISORY COMMITTEE</w:t>
            </w:r>
          </w:p>
          <w:p w14:paraId="2A651FC2" w14:textId="77777777" w:rsidR="00863B37" w:rsidRDefault="00863B37">
            <w:pPr>
              <w:rPr>
                <w:rFonts w:ascii="CG Times (W1)" w:hAnsi="CG Times (W1)"/>
                <w:sz w:val="18"/>
              </w:rPr>
            </w:pPr>
          </w:p>
        </w:tc>
        <w:tc>
          <w:tcPr>
            <w:tcW w:w="1598" w:type="dxa"/>
          </w:tcPr>
          <w:p w14:paraId="0480201C" w14:textId="6D5A9283" w:rsidR="00863B37" w:rsidRDefault="00863B37">
            <w:pPr>
              <w:rPr>
                <w:noProof/>
                <w:sz w:val="20"/>
              </w:rPr>
            </w:pPr>
          </w:p>
        </w:tc>
      </w:tr>
      <w:tr w:rsidR="00820FD1" w14:paraId="1B15D86D" w14:textId="77777777" w:rsidTr="0AE869FF">
        <w:trPr>
          <w:trHeight w:val="1008"/>
        </w:trPr>
        <w:tc>
          <w:tcPr>
            <w:tcW w:w="2160" w:type="dxa"/>
            <w:tcBorders>
              <w:bottom w:val="single" w:sz="12" w:space="0" w:color="auto"/>
            </w:tcBorders>
          </w:tcPr>
          <w:p w14:paraId="720188AA" w14:textId="77777777" w:rsidR="00820FD1" w:rsidRPr="00765A2B" w:rsidRDefault="00820FD1" w:rsidP="00820FD1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bookmarkStart w:id="0" w:name="OLE_LINK1"/>
            <w:r w:rsidRPr="00765A2B">
              <w:rPr>
                <w:rFonts w:ascii="Calibri" w:hAnsi="Calibri"/>
                <w:sz w:val="18"/>
              </w:rPr>
              <w:tab/>
              <w:t>200 W. Front Street</w:t>
            </w:r>
          </w:p>
          <w:p w14:paraId="3FE4D705" w14:textId="77777777" w:rsidR="00820FD1" w:rsidRPr="00765A2B" w:rsidRDefault="00820FD1" w:rsidP="00820FD1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  <w:t xml:space="preserve">Boise, </w:t>
            </w:r>
            <w:proofErr w:type="gramStart"/>
            <w:r w:rsidRPr="00765A2B">
              <w:rPr>
                <w:rFonts w:ascii="Calibri" w:hAnsi="Calibri"/>
                <w:sz w:val="18"/>
              </w:rPr>
              <w:t>Idaho  83702</w:t>
            </w:r>
            <w:proofErr w:type="gramEnd"/>
          </w:p>
          <w:p w14:paraId="4919BEFF" w14:textId="77777777" w:rsidR="00820FD1" w:rsidRPr="00765A2B" w:rsidRDefault="00820FD1" w:rsidP="00820FD1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 xml:space="preserve">P. </w:t>
            </w:r>
            <w:r w:rsidRPr="00765A2B">
              <w:rPr>
                <w:rFonts w:ascii="Calibri" w:hAnsi="Calibri"/>
                <w:sz w:val="18"/>
              </w:rPr>
              <w:t>(208) 287-7900</w:t>
            </w:r>
          </w:p>
          <w:p w14:paraId="7BC110DA" w14:textId="77777777" w:rsidR="00820FD1" w:rsidRPr="00765A2B" w:rsidRDefault="00820FD1" w:rsidP="00820FD1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  <w:t>F</w:t>
            </w:r>
            <w:r>
              <w:rPr>
                <w:rFonts w:ascii="Calibri" w:hAnsi="Calibri"/>
                <w:sz w:val="18"/>
              </w:rPr>
              <w:t>.</w:t>
            </w:r>
            <w:r w:rsidRPr="00765A2B">
              <w:rPr>
                <w:rFonts w:ascii="Calibri" w:hAnsi="Calibri"/>
                <w:sz w:val="18"/>
              </w:rPr>
              <w:t xml:space="preserve"> (208) 287-7909</w:t>
            </w:r>
          </w:p>
          <w:p w14:paraId="38B081B1" w14:textId="77777777" w:rsidR="00820FD1" w:rsidRPr="00765A2B" w:rsidRDefault="00820FD1" w:rsidP="00820FD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14:paraId="0B582DAD" w14:textId="266C7C1D" w:rsidR="00820FD1" w:rsidRDefault="1344DABB" w:rsidP="0AE869FF">
            <w:pPr>
              <w:rPr>
                <w:rFonts w:ascii="Calibri" w:hAnsi="Calibri"/>
                <w:sz w:val="18"/>
                <w:szCs w:val="18"/>
              </w:rPr>
            </w:pPr>
            <w:r w:rsidRPr="0AE869FF">
              <w:rPr>
                <w:rFonts w:ascii="Calibri" w:hAnsi="Calibri"/>
                <w:sz w:val="18"/>
                <w:szCs w:val="18"/>
              </w:rPr>
              <w:t>Chris Findlay</w:t>
            </w:r>
            <w:r w:rsidR="6AF3ACD4" w:rsidRPr="0AE869FF">
              <w:rPr>
                <w:rFonts w:ascii="Calibri" w:hAnsi="Calibri"/>
                <w:sz w:val="18"/>
                <w:szCs w:val="18"/>
              </w:rPr>
              <w:t xml:space="preserve"> </w:t>
            </w:r>
            <w:r w:rsidR="738F5574" w:rsidRPr="0AE869FF">
              <w:rPr>
                <w:rFonts w:ascii="Calibri" w:hAnsi="Calibri"/>
                <w:sz w:val="18"/>
                <w:szCs w:val="18"/>
              </w:rPr>
              <w:t>- Chair</w:t>
            </w:r>
          </w:p>
          <w:p w14:paraId="4A36E372" w14:textId="24A78912" w:rsidR="00820FD1" w:rsidRPr="00765A2B" w:rsidRDefault="0F928FEE" w:rsidP="7B814A1C">
            <w:pPr>
              <w:rPr>
                <w:rFonts w:ascii="Calibri" w:hAnsi="Calibri"/>
                <w:sz w:val="18"/>
                <w:szCs w:val="18"/>
              </w:rPr>
            </w:pPr>
            <w:r w:rsidRPr="7B814A1C">
              <w:rPr>
                <w:rFonts w:ascii="Calibri" w:hAnsi="Calibri"/>
                <w:sz w:val="18"/>
                <w:szCs w:val="18"/>
              </w:rPr>
              <w:t xml:space="preserve">Natalie </w:t>
            </w:r>
            <w:proofErr w:type="spellStart"/>
            <w:r w:rsidRPr="7B814A1C">
              <w:rPr>
                <w:rFonts w:ascii="Calibri" w:hAnsi="Calibri"/>
                <w:sz w:val="18"/>
                <w:szCs w:val="18"/>
              </w:rPr>
              <w:t>MacLachlin</w:t>
            </w:r>
            <w:proofErr w:type="spellEnd"/>
          </w:p>
          <w:p w14:paraId="6EFBFAAF" w14:textId="22EB2DF5" w:rsidR="00820FD1" w:rsidRPr="00765A2B" w:rsidRDefault="7D869FE5" w:rsidP="7B814A1C">
            <w:pPr>
              <w:rPr>
                <w:rFonts w:ascii="Calibri" w:hAnsi="Calibri"/>
                <w:sz w:val="18"/>
                <w:szCs w:val="18"/>
              </w:rPr>
            </w:pPr>
            <w:r w:rsidRPr="0AE869FF">
              <w:rPr>
                <w:rFonts w:ascii="Calibri" w:hAnsi="Calibri"/>
                <w:sz w:val="18"/>
                <w:szCs w:val="18"/>
              </w:rPr>
              <w:t>David Yorgason</w:t>
            </w:r>
          </w:p>
          <w:p w14:paraId="11335BC2" w14:textId="0BFAFBF8" w:rsidR="00820FD1" w:rsidRPr="00765A2B" w:rsidRDefault="1FFC9E0B" w:rsidP="0AE869FF">
            <w:pPr>
              <w:spacing w:line="259" w:lineRule="auto"/>
            </w:pPr>
            <w:r w:rsidRPr="0AE869FF">
              <w:rPr>
                <w:rFonts w:ascii="Calibri" w:hAnsi="Calibri"/>
                <w:sz w:val="18"/>
                <w:szCs w:val="18"/>
              </w:rPr>
              <w:t>(Open Seat)</w:t>
            </w:r>
          </w:p>
          <w:p w14:paraId="49E2122B" w14:textId="3639EA89" w:rsidR="00820FD1" w:rsidRPr="00765A2B" w:rsidRDefault="00820FD1" w:rsidP="7B814A1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5E2680D2" w14:textId="5B0C172A" w:rsidR="00820FD1" w:rsidRDefault="37CA0D36" w:rsidP="00820FD1">
            <w:pPr>
              <w:rPr>
                <w:rFonts w:ascii="Calibri" w:hAnsi="Calibri"/>
                <w:sz w:val="18"/>
                <w:szCs w:val="18"/>
              </w:rPr>
            </w:pPr>
            <w:r w:rsidRPr="0AE869FF">
              <w:rPr>
                <w:rFonts w:ascii="Calibri" w:hAnsi="Calibri"/>
                <w:sz w:val="18"/>
                <w:szCs w:val="18"/>
              </w:rPr>
              <w:t>Nicolette Kimmel - Vice Chair</w:t>
            </w:r>
          </w:p>
          <w:p w14:paraId="6EFC5186" w14:textId="76C5E668" w:rsidR="00820FD1" w:rsidRPr="00765A2B" w:rsidRDefault="24A963A1" w:rsidP="0AE869FF">
            <w:pPr>
              <w:rPr>
                <w:rFonts w:ascii="Calibri" w:hAnsi="Calibri"/>
                <w:sz w:val="18"/>
                <w:szCs w:val="18"/>
              </w:rPr>
            </w:pPr>
            <w:r w:rsidRPr="0AE869FF">
              <w:rPr>
                <w:rFonts w:ascii="Calibri" w:hAnsi="Calibri"/>
                <w:sz w:val="18"/>
                <w:szCs w:val="18"/>
              </w:rPr>
              <w:t>Gordon Trounson</w:t>
            </w:r>
          </w:p>
          <w:p w14:paraId="59375AE5" w14:textId="0BFAFBF8" w:rsidR="00820FD1" w:rsidRPr="00765A2B" w:rsidRDefault="5AFEC090" w:rsidP="0AE869FF">
            <w:pPr>
              <w:spacing w:line="259" w:lineRule="auto"/>
            </w:pPr>
            <w:r w:rsidRPr="0AE869FF">
              <w:rPr>
                <w:rFonts w:ascii="Calibri" w:hAnsi="Calibri"/>
                <w:sz w:val="18"/>
                <w:szCs w:val="18"/>
              </w:rPr>
              <w:t>(Open Seat)</w:t>
            </w:r>
          </w:p>
          <w:p w14:paraId="07278F05" w14:textId="787E5218" w:rsidR="00820FD1" w:rsidRPr="00765A2B" w:rsidRDefault="00820FD1" w:rsidP="7B814A1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tcBorders>
              <w:bottom w:val="single" w:sz="12" w:space="0" w:color="auto"/>
            </w:tcBorders>
          </w:tcPr>
          <w:p w14:paraId="0D83F9E1" w14:textId="58B7E82A" w:rsidR="00820FD1" w:rsidRPr="00DC6546" w:rsidRDefault="00820FD1" w:rsidP="00820FD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bookmarkEnd w:id="0"/>
    <w:p w14:paraId="301C7D1A" w14:textId="56E308DB" w:rsidR="00BE3EFF" w:rsidRDefault="00E3659E" w:rsidP="5E718A0C">
      <w:pPr>
        <w:jc w:val="both"/>
        <w:rPr>
          <w:rFonts w:ascii="Cambria" w:hAnsi="Cambria"/>
          <w:i/>
          <w:iCs/>
          <w:sz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FFE973" wp14:editId="2829EE1A">
                <wp:simplePos x="0" y="0"/>
                <wp:positionH relativeFrom="column">
                  <wp:posOffset>5306695</wp:posOffset>
                </wp:positionH>
                <wp:positionV relativeFrom="paragraph">
                  <wp:posOffset>-1359535</wp:posOffset>
                </wp:positionV>
                <wp:extent cx="1287780" cy="11214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4ECD" w14:textId="77777777" w:rsidR="00863B37" w:rsidRDefault="000B6D78" w:rsidP="00555B4D">
                            <w:pPr>
                              <w:ind w:left="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F325B" wp14:editId="4FCB9FC7">
                                  <wp:extent cx="1047750" cy="1013208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13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FE9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7.85pt;margin-top:-107.05pt;width:101.4pt;height:88.3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" stroked="f">
                <v:textbox style="mso-fit-shape-to-text:t">
                  <w:txbxContent>
                    <w:p w14:paraId="0F214ECD" w14:textId="77777777" w:rsidR="00863B37" w:rsidRDefault="000B6D78" w:rsidP="00555B4D">
                      <w:pPr>
                        <w:ind w:left="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CF325B" wp14:editId="4FCB9FC7">
                            <wp:extent cx="1047750" cy="1013208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13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7C36" w:rsidRPr="5E718A0C">
        <w:rPr>
          <w:rFonts w:ascii="Cambria" w:hAnsi="Cambria"/>
          <w:i/>
          <w:iCs/>
          <w:sz w:val="20"/>
        </w:rPr>
        <w:t>The purpose of the Ada County</w:t>
      </w:r>
      <w:r w:rsidR="005F35EE" w:rsidRPr="5E718A0C">
        <w:rPr>
          <w:rFonts w:ascii="Cambria" w:hAnsi="Cambria"/>
          <w:i/>
          <w:iCs/>
          <w:sz w:val="20"/>
        </w:rPr>
        <w:t>/EMS</w:t>
      </w:r>
      <w:r w:rsidR="008E7C36" w:rsidRPr="5E718A0C">
        <w:rPr>
          <w:rFonts w:ascii="Cambria" w:hAnsi="Cambria"/>
          <w:i/>
          <w:iCs/>
          <w:sz w:val="20"/>
        </w:rPr>
        <w:t xml:space="preserve"> </w:t>
      </w:r>
      <w:r w:rsidR="00F65A26" w:rsidRPr="5E718A0C">
        <w:rPr>
          <w:rFonts w:ascii="Cambria" w:hAnsi="Cambria"/>
          <w:i/>
          <w:iCs/>
          <w:sz w:val="20"/>
        </w:rPr>
        <w:t>Development Impact Fee Advisory Committee is to</w:t>
      </w:r>
      <w:r w:rsidR="00BA0336" w:rsidRPr="5E718A0C">
        <w:rPr>
          <w:rFonts w:ascii="Cambria" w:hAnsi="Cambria"/>
          <w:i/>
          <w:iCs/>
          <w:sz w:val="20"/>
        </w:rPr>
        <w:t xml:space="preserve"> assist the Board of Ada County Commissioners </w:t>
      </w:r>
      <w:r w:rsidR="00A92D3F" w:rsidRPr="5E718A0C">
        <w:rPr>
          <w:rFonts w:ascii="Cambria" w:hAnsi="Cambria"/>
          <w:i/>
          <w:iCs/>
          <w:sz w:val="20"/>
        </w:rPr>
        <w:t>in the adoption, implementation and</w:t>
      </w:r>
      <w:r w:rsidR="001246BE" w:rsidRPr="5E718A0C">
        <w:rPr>
          <w:rFonts w:ascii="Cambria" w:hAnsi="Cambria"/>
          <w:i/>
          <w:iCs/>
          <w:sz w:val="20"/>
        </w:rPr>
        <w:t xml:space="preserve"> updates to the Ada County Development Impact Fee Study and Capital Improvement Plan.</w:t>
      </w:r>
      <w:r w:rsidR="000165CB" w:rsidRPr="5E718A0C">
        <w:rPr>
          <w:rFonts w:ascii="Cambria" w:hAnsi="Cambria"/>
          <w:i/>
          <w:iCs/>
          <w:sz w:val="20"/>
        </w:rPr>
        <w:t xml:space="preserve"> The Committee also make recommendations on how the funds collected from development impact fees should be used</w:t>
      </w:r>
      <w:r w:rsidR="0035619E" w:rsidRPr="5E718A0C">
        <w:rPr>
          <w:rFonts w:ascii="Cambria" w:hAnsi="Cambria"/>
          <w:i/>
          <w:iCs/>
          <w:sz w:val="20"/>
        </w:rPr>
        <w:t xml:space="preserve"> and when assumptions or st</w:t>
      </w:r>
      <w:r w:rsidR="4A707681" w:rsidRPr="5E718A0C">
        <w:rPr>
          <w:rFonts w:ascii="Cambria" w:hAnsi="Cambria"/>
          <w:i/>
          <w:iCs/>
          <w:sz w:val="20"/>
        </w:rPr>
        <w:t xml:space="preserve">udies </w:t>
      </w:r>
      <w:r w:rsidR="0035619E" w:rsidRPr="5E718A0C">
        <w:rPr>
          <w:rFonts w:ascii="Cambria" w:hAnsi="Cambria"/>
          <w:i/>
          <w:iCs/>
          <w:sz w:val="20"/>
        </w:rPr>
        <w:t xml:space="preserve">need to be updated. </w:t>
      </w:r>
    </w:p>
    <w:p w14:paraId="4FF82E6E" w14:textId="77777777" w:rsidR="008E7C36" w:rsidRPr="008E7C36" w:rsidRDefault="008E7C36" w:rsidP="008E7C36">
      <w:pPr>
        <w:jc w:val="both"/>
        <w:rPr>
          <w:rFonts w:ascii="Cambria" w:hAnsi="Cambria"/>
          <w:bCs/>
          <w:i/>
          <w:sz w:val="20"/>
        </w:rPr>
      </w:pPr>
    </w:p>
    <w:p w14:paraId="7F19FF95" w14:textId="5D416A23" w:rsidR="00370013" w:rsidRPr="003E1E61" w:rsidRDefault="0007664C" w:rsidP="19BC6B36">
      <w:pPr>
        <w:jc w:val="center"/>
        <w:rPr>
          <w:rFonts w:ascii="Cambria" w:hAnsi="Cambria"/>
          <w:b/>
          <w:bCs/>
          <w:i/>
          <w:i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</w:rPr>
        <w:t>MINUTES</w:t>
      </w:r>
      <w:r w:rsidR="00370013" w:rsidRPr="19BC6B36">
        <w:rPr>
          <w:rFonts w:ascii="Cambria" w:hAnsi="Cambria"/>
          <w:b/>
          <w:bCs/>
          <w:sz w:val="24"/>
          <w:szCs w:val="24"/>
        </w:rPr>
        <w:t xml:space="preserve"> </w:t>
      </w:r>
      <w:r w:rsidR="38E00032" w:rsidRPr="19BC6B36">
        <w:rPr>
          <w:rFonts w:ascii="Cambria" w:hAnsi="Cambria"/>
          <w:b/>
          <w:bCs/>
          <w:sz w:val="24"/>
          <w:szCs w:val="24"/>
        </w:rPr>
        <w:t xml:space="preserve">for </w:t>
      </w:r>
      <w:r w:rsidR="196AA300" w:rsidRPr="19BC6B36">
        <w:rPr>
          <w:rFonts w:ascii="Cambria" w:hAnsi="Cambria"/>
          <w:b/>
          <w:bCs/>
          <w:sz w:val="24"/>
          <w:szCs w:val="24"/>
        </w:rPr>
        <w:t xml:space="preserve">October </w:t>
      </w:r>
      <w:r w:rsidR="43A6B3DE" w:rsidRPr="19BC6B36">
        <w:rPr>
          <w:rFonts w:ascii="Cambria" w:hAnsi="Cambria"/>
          <w:b/>
          <w:bCs/>
          <w:sz w:val="24"/>
          <w:szCs w:val="24"/>
        </w:rPr>
        <w:t>26,</w:t>
      </w:r>
      <w:r w:rsidR="00A44D42" w:rsidRPr="19BC6B36">
        <w:rPr>
          <w:rFonts w:ascii="Cambria" w:hAnsi="Cambria"/>
          <w:b/>
          <w:bCs/>
          <w:sz w:val="24"/>
          <w:szCs w:val="24"/>
        </w:rPr>
        <w:t xml:space="preserve"> 202</w:t>
      </w:r>
      <w:r w:rsidR="0F19F294" w:rsidRPr="19BC6B36">
        <w:rPr>
          <w:rFonts w:ascii="Cambria" w:hAnsi="Cambria"/>
          <w:b/>
          <w:bCs/>
          <w:sz w:val="24"/>
          <w:szCs w:val="24"/>
        </w:rPr>
        <w:t>3</w:t>
      </w:r>
      <w:r w:rsidR="00370013" w:rsidRPr="19BC6B36">
        <w:rPr>
          <w:rFonts w:ascii="Cambria" w:hAnsi="Cambria"/>
          <w:b/>
          <w:bCs/>
          <w:sz w:val="24"/>
          <w:szCs w:val="24"/>
        </w:rPr>
        <w:t xml:space="preserve">, </w:t>
      </w:r>
      <w:r w:rsidR="000108FF" w:rsidRPr="19BC6B36">
        <w:rPr>
          <w:rFonts w:ascii="Cambria" w:hAnsi="Cambria"/>
          <w:b/>
          <w:bCs/>
          <w:sz w:val="24"/>
          <w:szCs w:val="24"/>
          <w:highlight w:val="yellow"/>
        </w:rPr>
        <w:t>4</w:t>
      </w:r>
      <w:r w:rsidR="00F65A26" w:rsidRPr="19BC6B36">
        <w:rPr>
          <w:rFonts w:ascii="Cambria" w:hAnsi="Cambria"/>
          <w:b/>
          <w:bCs/>
          <w:sz w:val="24"/>
          <w:szCs w:val="24"/>
          <w:highlight w:val="yellow"/>
        </w:rPr>
        <w:t>:00</w:t>
      </w:r>
      <w:r w:rsidR="00370013" w:rsidRPr="19BC6B36">
        <w:rPr>
          <w:rFonts w:ascii="Cambria" w:hAnsi="Cambria"/>
          <w:b/>
          <w:bCs/>
          <w:sz w:val="24"/>
          <w:szCs w:val="24"/>
          <w:highlight w:val="yellow"/>
        </w:rPr>
        <w:t xml:space="preserve"> P.M.</w:t>
      </w:r>
    </w:p>
    <w:p w14:paraId="236EFE3A" w14:textId="77777777" w:rsidR="00370013" w:rsidRPr="003E1E61" w:rsidRDefault="00370013" w:rsidP="00370013">
      <w:pPr>
        <w:jc w:val="center"/>
        <w:rPr>
          <w:rFonts w:ascii="Cambria" w:hAnsi="Cambria"/>
          <w:sz w:val="20"/>
        </w:rPr>
      </w:pPr>
    </w:p>
    <w:p w14:paraId="741BBDBA" w14:textId="0C6ACFAA" w:rsidR="00DE56CA" w:rsidRPr="003E1E61" w:rsidRDefault="008B0C60" w:rsidP="00370013">
      <w:pPr>
        <w:pStyle w:val="Heading5"/>
        <w:rPr>
          <w:rFonts w:ascii="Cambria" w:hAnsi="Cambria"/>
          <w:b w:val="0"/>
          <w:sz w:val="18"/>
          <w:szCs w:val="18"/>
        </w:rPr>
      </w:pPr>
      <w:r>
        <w:rPr>
          <w:rFonts w:ascii="Cambria" w:hAnsi="Cambria"/>
          <w:b w:val="0"/>
          <w:sz w:val="18"/>
          <w:szCs w:val="18"/>
        </w:rPr>
        <w:t>VIRTUAL</w:t>
      </w:r>
      <w:r w:rsidR="002072BA">
        <w:rPr>
          <w:rFonts w:ascii="Cambria" w:hAnsi="Cambria"/>
          <w:b w:val="0"/>
          <w:sz w:val="18"/>
          <w:szCs w:val="18"/>
        </w:rPr>
        <w:t xml:space="preserve"> Or in PERSON</w:t>
      </w:r>
      <w:r>
        <w:rPr>
          <w:rFonts w:ascii="Cambria" w:hAnsi="Cambria"/>
          <w:b w:val="0"/>
          <w:sz w:val="18"/>
          <w:szCs w:val="18"/>
        </w:rPr>
        <w:t xml:space="preserve"> MEETING</w:t>
      </w:r>
      <w:r w:rsidR="00370013" w:rsidRPr="003E1E61">
        <w:rPr>
          <w:rFonts w:ascii="Cambria" w:hAnsi="Cambria"/>
          <w:b w:val="0"/>
          <w:sz w:val="18"/>
          <w:szCs w:val="18"/>
        </w:rPr>
        <w:t xml:space="preserve"> </w:t>
      </w:r>
    </w:p>
    <w:p w14:paraId="674A6D6C" w14:textId="58E614D8" w:rsidR="00370013" w:rsidRPr="003E1E61" w:rsidRDefault="00924FD8" w:rsidP="00370013">
      <w:pPr>
        <w:pStyle w:val="Heading5"/>
        <w:rPr>
          <w:rFonts w:ascii="Cambria" w:hAnsi="Cambria"/>
          <w:b w:val="0"/>
          <w:bCs w:val="0"/>
          <w:sz w:val="18"/>
          <w:szCs w:val="18"/>
        </w:rPr>
      </w:pPr>
      <w:r w:rsidRPr="5E718A0C">
        <w:rPr>
          <w:rFonts w:ascii="Cambria" w:hAnsi="Cambria"/>
          <w:b w:val="0"/>
          <w:bCs w:val="0"/>
          <w:sz w:val="18"/>
          <w:szCs w:val="18"/>
        </w:rPr>
        <w:t>T</w:t>
      </w:r>
      <w:r w:rsidRPr="5E718A0C">
        <w:rPr>
          <w:rFonts w:ascii="Cambria" w:hAnsi="Cambria"/>
          <w:b w:val="0"/>
          <w:bCs w:val="0"/>
          <w:caps w:val="0"/>
          <w:sz w:val="18"/>
          <w:szCs w:val="18"/>
        </w:rPr>
        <w:t>he meeting will be conducted</w:t>
      </w:r>
      <w:r w:rsidR="007705CE" w:rsidRPr="5E718A0C">
        <w:rPr>
          <w:rFonts w:ascii="Cambria" w:hAnsi="Cambria"/>
          <w:b w:val="0"/>
          <w:bCs w:val="0"/>
          <w:caps w:val="0"/>
          <w:sz w:val="18"/>
          <w:szCs w:val="18"/>
        </w:rPr>
        <w:t xml:space="preserve"> at 200 W Front Street, Development Services O</w:t>
      </w:r>
      <w:r w:rsidR="00560F1A" w:rsidRPr="5E718A0C">
        <w:rPr>
          <w:rFonts w:ascii="Cambria" w:hAnsi="Cambria"/>
          <w:b w:val="0"/>
          <w:bCs w:val="0"/>
          <w:caps w:val="0"/>
          <w:sz w:val="18"/>
          <w:szCs w:val="18"/>
        </w:rPr>
        <w:t>ffice and/or</w:t>
      </w:r>
      <w:r w:rsidRPr="5E718A0C">
        <w:rPr>
          <w:rFonts w:ascii="Cambria" w:hAnsi="Cambria"/>
          <w:b w:val="0"/>
          <w:bCs w:val="0"/>
          <w:caps w:val="0"/>
          <w:sz w:val="18"/>
          <w:szCs w:val="18"/>
        </w:rPr>
        <w:t xml:space="preserve"> via WebEx Video Conference.  </w:t>
      </w:r>
      <w:r w:rsidR="00C93832" w:rsidRPr="5E718A0C">
        <w:rPr>
          <w:rFonts w:ascii="Cambria" w:hAnsi="Cambria"/>
          <w:b w:val="0"/>
          <w:bCs w:val="0"/>
          <w:caps w:val="0"/>
          <w:sz w:val="18"/>
          <w:szCs w:val="18"/>
        </w:rPr>
        <w:t>If you would like t</w:t>
      </w:r>
      <w:r w:rsidRPr="5E718A0C">
        <w:rPr>
          <w:rFonts w:ascii="Cambria" w:hAnsi="Cambria"/>
          <w:b w:val="0"/>
          <w:bCs w:val="0"/>
          <w:caps w:val="0"/>
          <w:sz w:val="18"/>
          <w:szCs w:val="18"/>
        </w:rPr>
        <w:t xml:space="preserve">o participate </w:t>
      </w:r>
      <w:r w:rsidR="00C93832" w:rsidRPr="5E718A0C">
        <w:rPr>
          <w:rFonts w:ascii="Cambria" w:hAnsi="Cambria"/>
          <w:b w:val="0"/>
          <w:bCs w:val="0"/>
          <w:caps w:val="0"/>
          <w:sz w:val="18"/>
          <w:szCs w:val="18"/>
        </w:rPr>
        <w:t>by phone or video, please contact</w:t>
      </w:r>
      <w:r w:rsidRPr="5E718A0C">
        <w:rPr>
          <w:rFonts w:ascii="Cambria" w:hAnsi="Cambria"/>
          <w:b w:val="0"/>
          <w:bCs w:val="0"/>
          <w:caps w:val="0"/>
          <w:sz w:val="18"/>
          <w:szCs w:val="18"/>
        </w:rPr>
        <w:t xml:space="preserve"> </w:t>
      </w:r>
      <w:r w:rsidR="0EB0932E" w:rsidRPr="5E718A0C">
        <w:rPr>
          <w:rFonts w:ascii="Cambria" w:hAnsi="Cambria"/>
          <w:b w:val="0"/>
          <w:bCs w:val="0"/>
          <w:caps w:val="0"/>
          <w:sz w:val="18"/>
          <w:szCs w:val="18"/>
        </w:rPr>
        <w:t>Leon Letson</w:t>
      </w:r>
      <w:r w:rsidRPr="5E718A0C">
        <w:rPr>
          <w:rFonts w:ascii="Cambria" w:hAnsi="Cambria"/>
          <w:b w:val="0"/>
          <w:bCs w:val="0"/>
          <w:caps w:val="0"/>
          <w:sz w:val="18"/>
          <w:szCs w:val="18"/>
        </w:rPr>
        <w:t xml:space="preserve">.  </w:t>
      </w:r>
      <w:r w:rsidR="00C93832" w:rsidRPr="5E718A0C">
        <w:rPr>
          <w:rFonts w:ascii="Cambria" w:hAnsi="Cambria"/>
          <w:b w:val="0"/>
          <w:bCs w:val="0"/>
          <w:caps w:val="0"/>
          <w:sz w:val="18"/>
          <w:szCs w:val="18"/>
        </w:rPr>
        <w:t>He</w:t>
      </w:r>
      <w:r w:rsidRPr="5E718A0C">
        <w:rPr>
          <w:rFonts w:ascii="Cambria" w:hAnsi="Cambria"/>
          <w:b w:val="0"/>
          <w:bCs w:val="0"/>
          <w:caps w:val="0"/>
          <w:sz w:val="18"/>
          <w:szCs w:val="18"/>
        </w:rPr>
        <w:t xml:space="preserve"> can be reached at </w:t>
      </w:r>
      <w:hyperlink r:id="rId13">
        <w:r w:rsidR="33144FF9" w:rsidRPr="5E718A0C">
          <w:rPr>
            <w:rStyle w:val="Hyperlink"/>
            <w:rFonts w:ascii="Cambria" w:hAnsi="Cambria"/>
            <w:b w:val="0"/>
            <w:bCs w:val="0"/>
            <w:caps w:val="0"/>
            <w:sz w:val="18"/>
            <w:szCs w:val="18"/>
          </w:rPr>
          <w:t>lletson</w:t>
        </w:r>
        <w:r w:rsidR="002D14EF" w:rsidRPr="5E718A0C">
          <w:rPr>
            <w:rStyle w:val="Hyperlink"/>
            <w:rFonts w:ascii="Cambria" w:hAnsi="Cambria"/>
            <w:b w:val="0"/>
            <w:bCs w:val="0"/>
            <w:caps w:val="0"/>
            <w:sz w:val="18"/>
            <w:szCs w:val="18"/>
          </w:rPr>
          <w:t>@</w:t>
        </w:r>
        <w:r w:rsidR="6560B6CE" w:rsidRPr="5E718A0C">
          <w:rPr>
            <w:rStyle w:val="Hyperlink"/>
            <w:rFonts w:ascii="Cambria" w:hAnsi="Cambria"/>
            <w:b w:val="0"/>
            <w:bCs w:val="0"/>
            <w:caps w:val="0"/>
            <w:sz w:val="18"/>
            <w:szCs w:val="18"/>
          </w:rPr>
          <w:t>adacounty.id.org</w:t>
        </w:r>
      </w:hyperlink>
      <w:r w:rsidR="6560B6CE" w:rsidRPr="5E718A0C">
        <w:rPr>
          <w:rFonts w:ascii="Cambria" w:hAnsi="Cambria"/>
          <w:b w:val="0"/>
          <w:bCs w:val="0"/>
          <w:caps w:val="0"/>
          <w:sz w:val="18"/>
          <w:szCs w:val="18"/>
        </w:rPr>
        <w:t xml:space="preserve"> </w:t>
      </w:r>
      <w:r w:rsidRPr="5E718A0C">
        <w:rPr>
          <w:rFonts w:ascii="Cambria" w:hAnsi="Cambria"/>
          <w:b w:val="0"/>
          <w:bCs w:val="0"/>
          <w:caps w:val="0"/>
          <w:sz w:val="18"/>
          <w:szCs w:val="18"/>
        </w:rPr>
        <w:t>or (208) 287-7</w:t>
      </w:r>
      <w:r w:rsidR="4254DE66" w:rsidRPr="5E718A0C">
        <w:rPr>
          <w:rFonts w:ascii="Cambria" w:hAnsi="Cambria"/>
          <w:b w:val="0"/>
          <w:bCs w:val="0"/>
          <w:caps w:val="0"/>
          <w:sz w:val="18"/>
          <w:szCs w:val="18"/>
        </w:rPr>
        <w:t>950</w:t>
      </w:r>
      <w:r w:rsidR="002D14EF" w:rsidRPr="5E718A0C">
        <w:rPr>
          <w:rFonts w:ascii="Cambria" w:hAnsi="Cambria"/>
          <w:b w:val="0"/>
          <w:bCs w:val="0"/>
          <w:caps w:val="0"/>
          <w:sz w:val="18"/>
          <w:szCs w:val="18"/>
        </w:rPr>
        <w:t>.</w:t>
      </w:r>
      <w:r w:rsidR="002072BA" w:rsidRPr="5E718A0C">
        <w:rPr>
          <w:rFonts w:ascii="Cambria" w:hAnsi="Cambria"/>
          <w:b w:val="0"/>
          <w:bCs w:val="0"/>
          <w:caps w:val="0"/>
          <w:sz w:val="18"/>
          <w:szCs w:val="18"/>
        </w:rPr>
        <w:t xml:space="preserve"> </w:t>
      </w:r>
    </w:p>
    <w:p w14:paraId="2D54B4F5" w14:textId="77777777" w:rsidR="00370013" w:rsidRPr="003E1E61" w:rsidRDefault="00370013" w:rsidP="00370013">
      <w:pPr>
        <w:jc w:val="both"/>
        <w:rPr>
          <w:rFonts w:ascii="Cambria" w:hAnsi="Cambria"/>
          <w:i/>
          <w:sz w:val="21"/>
          <w:szCs w:val="21"/>
        </w:rPr>
      </w:pPr>
    </w:p>
    <w:p w14:paraId="25AEE3FC" w14:textId="77777777" w:rsidR="00370013" w:rsidRPr="003E1E61" w:rsidRDefault="00370013" w:rsidP="00370013">
      <w:pPr>
        <w:pBdr>
          <w:top w:val="single" w:sz="6" w:space="0" w:color="auto"/>
        </w:pBdr>
        <w:jc w:val="both"/>
        <w:rPr>
          <w:rFonts w:ascii="Cambria" w:hAnsi="Cambria"/>
          <w:szCs w:val="22"/>
        </w:rPr>
      </w:pPr>
    </w:p>
    <w:p w14:paraId="416D113D" w14:textId="1D0E3BAB" w:rsidR="00370013" w:rsidRPr="003E1E61" w:rsidRDefault="00370013" w:rsidP="00707A29">
      <w:pPr>
        <w:pStyle w:val="Heading7"/>
        <w:numPr>
          <w:ilvl w:val="0"/>
          <w:numId w:val="6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CALL TO ORDER</w:t>
      </w:r>
      <w:r w:rsidR="00124C02">
        <w:rPr>
          <w:rFonts w:ascii="Cambria" w:hAnsi="Cambria"/>
          <w:sz w:val="22"/>
          <w:szCs w:val="22"/>
          <w:u w:val="none"/>
        </w:rPr>
        <w:t xml:space="preserve"> – </w:t>
      </w:r>
    </w:p>
    <w:p w14:paraId="103B3112" w14:textId="77777777" w:rsidR="00D33667" w:rsidRPr="003E1E61" w:rsidRDefault="00370013" w:rsidP="00707A29">
      <w:pPr>
        <w:pStyle w:val="Heading7"/>
        <w:numPr>
          <w:ilvl w:val="0"/>
          <w:numId w:val="6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ROLL CALL &amp; INTRODUCTION OF GUESTS</w:t>
      </w:r>
    </w:p>
    <w:tbl>
      <w:tblPr>
        <w:tblStyle w:val="TableGrid"/>
        <w:tblW w:w="9180" w:type="dxa"/>
        <w:tblInd w:w="828" w:type="dxa"/>
        <w:tblLook w:val="01E0" w:firstRow="1" w:lastRow="1" w:firstColumn="1" w:lastColumn="1" w:noHBand="0" w:noVBand="0"/>
      </w:tblPr>
      <w:tblGrid>
        <w:gridCol w:w="363"/>
        <w:gridCol w:w="1835"/>
        <w:gridCol w:w="318"/>
        <w:gridCol w:w="1689"/>
        <w:gridCol w:w="363"/>
        <w:gridCol w:w="1784"/>
        <w:gridCol w:w="363"/>
        <w:gridCol w:w="2465"/>
      </w:tblGrid>
      <w:tr w:rsidR="00F73758" w:rsidRPr="003E1E61" w14:paraId="5D127306" w14:textId="77777777" w:rsidTr="009F70C7">
        <w:tc>
          <w:tcPr>
            <w:tcW w:w="4207" w:type="dxa"/>
            <w:gridSpan w:val="4"/>
          </w:tcPr>
          <w:p w14:paraId="57E9E2C6" w14:textId="77777777" w:rsidR="00F73758" w:rsidRPr="003E1E61" w:rsidRDefault="00F73758" w:rsidP="00E60362">
            <w:pPr>
              <w:tabs>
                <w:tab w:val="left" w:pos="720"/>
              </w:tabs>
            </w:pPr>
            <w:r w:rsidRPr="003E1E61">
              <w:rPr>
                <w:rFonts w:ascii="Calibri" w:hAnsi="Calibri"/>
                <w:i/>
                <w:iCs/>
                <w:sz w:val="18"/>
                <w:szCs w:val="18"/>
              </w:rPr>
              <w:t>Members</w:t>
            </w:r>
          </w:p>
        </w:tc>
        <w:tc>
          <w:tcPr>
            <w:tcW w:w="2160" w:type="dxa"/>
            <w:gridSpan w:val="2"/>
          </w:tcPr>
          <w:p w14:paraId="49D64632" w14:textId="6A63CA9A" w:rsidR="00F73758" w:rsidRPr="003E1E61" w:rsidRDefault="003355D5" w:rsidP="00E60362">
            <w:pPr>
              <w:tabs>
                <w:tab w:val="left" w:pos="720"/>
              </w:tabs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Guests</w:t>
            </w:r>
          </w:p>
        </w:tc>
        <w:tc>
          <w:tcPr>
            <w:tcW w:w="2813" w:type="dxa"/>
            <w:gridSpan w:val="2"/>
          </w:tcPr>
          <w:p w14:paraId="3C4FD105" w14:textId="693F45BD" w:rsidR="00F73758" w:rsidRPr="003E1E61" w:rsidRDefault="00F73758" w:rsidP="00E60362">
            <w:pPr>
              <w:tabs>
                <w:tab w:val="left" w:pos="720"/>
              </w:tabs>
            </w:pPr>
            <w:r w:rsidRPr="003E1E61">
              <w:rPr>
                <w:rFonts w:ascii="Calibri" w:hAnsi="Calibri"/>
                <w:i/>
                <w:iCs/>
                <w:sz w:val="18"/>
                <w:szCs w:val="18"/>
              </w:rPr>
              <w:t xml:space="preserve">Staff </w:t>
            </w:r>
          </w:p>
        </w:tc>
      </w:tr>
      <w:tr w:rsidR="00370013" w:rsidRPr="003E1E61" w14:paraId="2D2F15F7" w14:textId="77777777" w:rsidTr="009F70C7">
        <w:tc>
          <w:tcPr>
            <w:tcW w:w="288" w:type="dxa"/>
          </w:tcPr>
          <w:p w14:paraId="27D38E97" w14:textId="3191B501" w:rsidR="00370013" w:rsidRPr="003E1E61" w:rsidRDefault="0007664C" w:rsidP="00E60362">
            <w:pPr>
              <w:tabs>
                <w:tab w:val="left" w:pos="720"/>
              </w:tabs>
            </w:pPr>
            <w:r>
              <w:t>X</w:t>
            </w:r>
          </w:p>
        </w:tc>
        <w:tc>
          <w:tcPr>
            <w:tcW w:w="1872" w:type="dxa"/>
          </w:tcPr>
          <w:p w14:paraId="7A11EF6C" w14:textId="0CF209DF" w:rsidR="00370013" w:rsidRPr="003E1E61" w:rsidRDefault="5B704A6F" w:rsidP="00E60362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9F70C7">
              <w:rPr>
                <w:rFonts w:ascii="Calibri" w:hAnsi="Calibri"/>
                <w:sz w:val="18"/>
                <w:szCs w:val="18"/>
              </w:rPr>
              <w:t>Nicolette Kimmel</w:t>
            </w:r>
          </w:p>
        </w:tc>
        <w:tc>
          <w:tcPr>
            <w:tcW w:w="322" w:type="dxa"/>
          </w:tcPr>
          <w:p w14:paraId="1D1B07C2" w14:textId="3873E00A" w:rsidR="00370013" w:rsidRPr="003E1E61" w:rsidRDefault="00370013" w:rsidP="00E60362">
            <w:pPr>
              <w:tabs>
                <w:tab w:val="left" w:pos="720"/>
              </w:tabs>
            </w:pPr>
          </w:p>
        </w:tc>
        <w:tc>
          <w:tcPr>
            <w:tcW w:w="1725" w:type="dxa"/>
          </w:tcPr>
          <w:p w14:paraId="31056B54" w14:textId="2261B9F2" w:rsidR="00370013" w:rsidRPr="003E1E61" w:rsidRDefault="7A68D61F" w:rsidP="00E60362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9F70C7">
              <w:rPr>
                <w:rFonts w:ascii="Calibri" w:hAnsi="Calibri"/>
                <w:sz w:val="18"/>
                <w:szCs w:val="18"/>
              </w:rPr>
              <w:t>Gordon Trounson</w:t>
            </w:r>
          </w:p>
        </w:tc>
        <w:tc>
          <w:tcPr>
            <w:tcW w:w="345" w:type="dxa"/>
          </w:tcPr>
          <w:p w14:paraId="37F344CA" w14:textId="3FDB0608" w:rsidR="00370013" w:rsidRPr="003E1E61" w:rsidRDefault="000355A5" w:rsidP="00E60362">
            <w:pPr>
              <w:tabs>
                <w:tab w:val="left" w:pos="720"/>
              </w:tabs>
            </w:pPr>
            <w:r>
              <w:t>X</w:t>
            </w:r>
          </w:p>
        </w:tc>
        <w:tc>
          <w:tcPr>
            <w:tcW w:w="1815" w:type="dxa"/>
          </w:tcPr>
          <w:p w14:paraId="0AA2D9F8" w14:textId="2BA9DB5E" w:rsidR="00370013" w:rsidRPr="003E1E61" w:rsidRDefault="33290198" w:rsidP="06F75CF5">
            <w:pPr>
              <w:tabs>
                <w:tab w:val="left" w:pos="720"/>
              </w:tabs>
              <w:spacing w:line="259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6F75CF5">
              <w:rPr>
                <w:rFonts w:ascii="Calibri" w:hAnsi="Calibri"/>
                <w:sz w:val="18"/>
                <w:szCs w:val="18"/>
              </w:rPr>
              <w:t>Colin McAweeney</w:t>
            </w:r>
          </w:p>
        </w:tc>
        <w:tc>
          <w:tcPr>
            <w:tcW w:w="270" w:type="dxa"/>
          </w:tcPr>
          <w:p w14:paraId="2490B7BE" w14:textId="50B4B6F0" w:rsidR="00370013" w:rsidRPr="003E1E61" w:rsidRDefault="000355A5" w:rsidP="00E60362">
            <w:pPr>
              <w:tabs>
                <w:tab w:val="left" w:pos="720"/>
              </w:tabs>
            </w:pPr>
            <w:r>
              <w:t>X</w:t>
            </w:r>
          </w:p>
        </w:tc>
        <w:tc>
          <w:tcPr>
            <w:tcW w:w="2543" w:type="dxa"/>
          </w:tcPr>
          <w:p w14:paraId="5EE5B3C9" w14:textId="535BFCBD" w:rsidR="006017B5" w:rsidRPr="006017B5" w:rsidRDefault="7C5EA392" w:rsidP="5E718A0C">
            <w:pPr>
              <w:tabs>
                <w:tab w:val="left" w:pos="720"/>
              </w:tabs>
              <w:rPr>
                <w:rFonts w:asciiTheme="minorHAnsi" w:hAnsiTheme="minorHAnsi" w:cstheme="minorBidi"/>
                <w:sz w:val="18"/>
                <w:szCs w:val="18"/>
              </w:rPr>
            </w:pPr>
            <w:r w:rsidRPr="5E718A0C">
              <w:rPr>
                <w:rFonts w:asciiTheme="minorHAnsi" w:hAnsiTheme="minorHAnsi" w:cstheme="minorBidi"/>
                <w:sz w:val="18"/>
                <w:szCs w:val="18"/>
              </w:rPr>
              <w:t>Leon Letson</w:t>
            </w:r>
            <w:r w:rsidR="2CC45CBA" w:rsidRPr="5E718A0C">
              <w:rPr>
                <w:rFonts w:asciiTheme="minorHAnsi" w:hAnsiTheme="minorHAnsi" w:cstheme="minorBidi"/>
                <w:sz w:val="18"/>
                <w:szCs w:val="18"/>
              </w:rPr>
              <w:t>, Staff</w:t>
            </w:r>
          </w:p>
        </w:tc>
      </w:tr>
      <w:tr w:rsidR="00370013" w:rsidRPr="003E1E61" w14:paraId="30FB96FE" w14:textId="77777777" w:rsidTr="009F70C7">
        <w:tc>
          <w:tcPr>
            <w:tcW w:w="288" w:type="dxa"/>
          </w:tcPr>
          <w:p w14:paraId="026A6672" w14:textId="3DD9BD9B" w:rsidR="00370013" w:rsidRPr="003E1E61" w:rsidRDefault="0007664C" w:rsidP="00E60362">
            <w:pPr>
              <w:tabs>
                <w:tab w:val="left" w:pos="720"/>
              </w:tabs>
            </w:pPr>
            <w:r>
              <w:t>X</w:t>
            </w:r>
          </w:p>
        </w:tc>
        <w:tc>
          <w:tcPr>
            <w:tcW w:w="1872" w:type="dxa"/>
          </w:tcPr>
          <w:p w14:paraId="46E8E25B" w14:textId="50E0B17A" w:rsidR="00370013" w:rsidRPr="003E1E61" w:rsidRDefault="34BDE91E" w:rsidP="00E60362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9F70C7">
              <w:rPr>
                <w:rFonts w:ascii="Calibri" w:hAnsi="Calibri"/>
                <w:sz w:val="18"/>
                <w:szCs w:val="18"/>
              </w:rPr>
              <w:t xml:space="preserve">Natalie </w:t>
            </w:r>
            <w:proofErr w:type="spellStart"/>
            <w:r w:rsidRPr="009F70C7">
              <w:rPr>
                <w:rFonts w:ascii="Calibri" w:hAnsi="Calibri"/>
                <w:sz w:val="18"/>
                <w:szCs w:val="18"/>
              </w:rPr>
              <w:t>MacLachlin</w:t>
            </w:r>
            <w:proofErr w:type="spellEnd"/>
          </w:p>
        </w:tc>
        <w:tc>
          <w:tcPr>
            <w:tcW w:w="322" w:type="dxa"/>
          </w:tcPr>
          <w:p w14:paraId="6F4086B6" w14:textId="5066B008" w:rsidR="00370013" w:rsidRPr="003E1E61" w:rsidRDefault="00370013" w:rsidP="00E60362">
            <w:pPr>
              <w:tabs>
                <w:tab w:val="left" w:pos="720"/>
              </w:tabs>
            </w:pPr>
          </w:p>
        </w:tc>
        <w:tc>
          <w:tcPr>
            <w:tcW w:w="1725" w:type="dxa"/>
          </w:tcPr>
          <w:p w14:paraId="197CFA2B" w14:textId="5823F2F8" w:rsidR="00370013" w:rsidRPr="003E1E61" w:rsidRDefault="00370013" w:rsidP="00E60362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" w:type="dxa"/>
          </w:tcPr>
          <w:p w14:paraId="6A95F572" w14:textId="77777777" w:rsidR="00370013" w:rsidRPr="003E1E61" w:rsidRDefault="00370013" w:rsidP="00E60362">
            <w:pPr>
              <w:tabs>
                <w:tab w:val="left" w:pos="720"/>
              </w:tabs>
            </w:pPr>
          </w:p>
        </w:tc>
        <w:tc>
          <w:tcPr>
            <w:tcW w:w="1815" w:type="dxa"/>
          </w:tcPr>
          <w:p w14:paraId="15F60E9A" w14:textId="1C3780EA" w:rsidR="00370013" w:rsidRPr="00B927FD" w:rsidRDefault="10B67173" w:rsidP="7B814A1C">
            <w:pPr>
              <w:tabs>
                <w:tab w:val="left" w:pos="720"/>
              </w:tabs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7B814A1C">
              <w:rPr>
                <w:rFonts w:asciiTheme="minorHAnsi" w:hAnsiTheme="minorHAnsi" w:cstheme="minorBidi"/>
                <w:sz w:val="18"/>
                <w:szCs w:val="18"/>
              </w:rPr>
              <w:t>Shelly Buchanan</w:t>
            </w:r>
          </w:p>
        </w:tc>
        <w:tc>
          <w:tcPr>
            <w:tcW w:w="270" w:type="dxa"/>
          </w:tcPr>
          <w:p w14:paraId="1B9AEAE9" w14:textId="77777777" w:rsidR="00370013" w:rsidRPr="003E1E61" w:rsidRDefault="00370013" w:rsidP="00E60362">
            <w:pPr>
              <w:tabs>
                <w:tab w:val="left" w:pos="720"/>
              </w:tabs>
            </w:pPr>
          </w:p>
        </w:tc>
        <w:tc>
          <w:tcPr>
            <w:tcW w:w="2543" w:type="dxa"/>
          </w:tcPr>
          <w:p w14:paraId="2132B2A1" w14:textId="77777777" w:rsidR="00370013" w:rsidRPr="003E1E61" w:rsidRDefault="00581E18" w:rsidP="00E60362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Brianna Bustos, Staff</w:t>
            </w:r>
          </w:p>
        </w:tc>
      </w:tr>
      <w:tr w:rsidR="00DC6546" w:rsidRPr="003E1E61" w14:paraId="1CF81C71" w14:textId="77777777" w:rsidTr="009F70C7">
        <w:tc>
          <w:tcPr>
            <w:tcW w:w="288" w:type="dxa"/>
          </w:tcPr>
          <w:p w14:paraId="3EDC5335" w14:textId="654BBFC5" w:rsidR="00DC6546" w:rsidRPr="003E1E61" w:rsidRDefault="0007664C" w:rsidP="00E60362">
            <w:pPr>
              <w:tabs>
                <w:tab w:val="left" w:pos="720"/>
              </w:tabs>
            </w:pPr>
            <w:r>
              <w:t>X</w:t>
            </w:r>
          </w:p>
        </w:tc>
        <w:tc>
          <w:tcPr>
            <w:tcW w:w="1872" w:type="dxa"/>
          </w:tcPr>
          <w:p w14:paraId="2570F64A" w14:textId="50E182DB" w:rsidR="00DC6546" w:rsidRPr="003E1E61" w:rsidRDefault="5F1E3715" w:rsidP="009F70C7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9F70C7">
              <w:rPr>
                <w:rFonts w:ascii="Calibri" w:hAnsi="Calibri"/>
                <w:sz w:val="18"/>
                <w:szCs w:val="18"/>
              </w:rPr>
              <w:t>David Yorgason</w:t>
            </w:r>
          </w:p>
        </w:tc>
        <w:tc>
          <w:tcPr>
            <w:tcW w:w="322" w:type="dxa"/>
          </w:tcPr>
          <w:p w14:paraId="79A54D25" w14:textId="77777777" w:rsidR="00DC6546" w:rsidRPr="003E1E61" w:rsidRDefault="00DC6546" w:rsidP="00882A14">
            <w:pPr>
              <w:tabs>
                <w:tab w:val="left" w:pos="720"/>
              </w:tabs>
            </w:pPr>
          </w:p>
        </w:tc>
        <w:tc>
          <w:tcPr>
            <w:tcW w:w="1725" w:type="dxa"/>
          </w:tcPr>
          <w:p w14:paraId="558D8398" w14:textId="5A4E964F" w:rsidR="00DC6546" w:rsidRPr="003E1E61" w:rsidRDefault="00DC6546" w:rsidP="00882A14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" w:type="dxa"/>
          </w:tcPr>
          <w:p w14:paraId="30FE4180" w14:textId="77777777" w:rsidR="00DC6546" w:rsidRPr="003E1E61" w:rsidRDefault="00DC6546" w:rsidP="00E60362">
            <w:pPr>
              <w:tabs>
                <w:tab w:val="left" w:pos="720"/>
              </w:tabs>
            </w:pPr>
          </w:p>
        </w:tc>
        <w:tc>
          <w:tcPr>
            <w:tcW w:w="1815" w:type="dxa"/>
          </w:tcPr>
          <w:p w14:paraId="252398D4" w14:textId="1E64D98B" w:rsidR="00DC6546" w:rsidRPr="003E1E61" w:rsidRDefault="00DC6546" w:rsidP="00E60362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</w:tcPr>
          <w:p w14:paraId="61AAC1DF" w14:textId="1440E96B" w:rsidR="00DC6546" w:rsidRPr="003E1E61" w:rsidRDefault="00DC6546" w:rsidP="00E60362">
            <w:pPr>
              <w:tabs>
                <w:tab w:val="left" w:pos="720"/>
              </w:tabs>
            </w:pPr>
          </w:p>
        </w:tc>
        <w:tc>
          <w:tcPr>
            <w:tcW w:w="2543" w:type="dxa"/>
          </w:tcPr>
          <w:p w14:paraId="6EDC8570" w14:textId="52339350" w:rsidR="00DC6546" w:rsidRPr="0049736D" w:rsidRDefault="00DC6546" w:rsidP="06F75CF5">
            <w:pPr>
              <w:tabs>
                <w:tab w:val="left" w:pos="7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6362" w:rsidRPr="003E1E61" w14:paraId="4D6EDF43" w14:textId="77777777" w:rsidTr="009F70C7">
        <w:tc>
          <w:tcPr>
            <w:tcW w:w="288" w:type="dxa"/>
          </w:tcPr>
          <w:p w14:paraId="7567CD2D" w14:textId="2608C7F4" w:rsidR="00F66362" w:rsidRPr="003E1E61" w:rsidRDefault="0007664C" w:rsidP="00E60362">
            <w:pPr>
              <w:tabs>
                <w:tab w:val="left" w:pos="720"/>
              </w:tabs>
            </w:pPr>
            <w:r>
              <w:t>X</w:t>
            </w:r>
          </w:p>
        </w:tc>
        <w:tc>
          <w:tcPr>
            <w:tcW w:w="1872" w:type="dxa"/>
          </w:tcPr>
          <w:p w14:paraId="2A37250B" w14:textId="79110F5D" w:rsidR="00F66362" w:rsidRDefault="6C1CC168" w:rsidP="00882A14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9F70C7">
              <w:rPr>
                <w:rFonts w:ascii="Calibri" w:hAnsi="Calibri"/>
                <w:sz w:val="18"/>
                <w:szCs w:val="18"/>
              </w:rPr>
              <w:t>Chris Findlay</w:t>
            </w:r>
          </w:p>
        </w:tc>
        <w:tc>
          <w:tcPr>
            <w:tcW w:w="322" w:type="dxa"/>
          </w:tcPr>
          <w:p w14:paraId="2094EDD7" w14:textId="77777777" w:rsidR="00F66362" w:rsidRPr="003E1E61" w:rsidRDefault="00F66362" w:rsidP="00882A14">
            <w:pPr>
              <w:tabs>
                <w:tab w:val="left" w:pos="720"/>
              </w:tabs>
            </w:pPr>
          </w:p>
        </w:tc>
        <w:tc>
          <w:tcPr>
            <w:tcW w:w="1725" w:type="dxa"/>
          </w:tcPr>
          <w:p w14:paraId="0C751897" w14:textId="77777777" w:rsidR="00F66362" w:rsidRDefault="00F66362" w:rsidP="00882A14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" w:type="dxa"/>
          </w:tcPr>
          <w:p w14:paraId="033D1746" w14:textId="77777777" w:rsidR="00F66362" w:rsidRPr="003E1E61" w:rsidRDefault="00F66362" w:rsidP="00E60362">
            <w:pPr>
              <w:tabs>
                <w:tab w:val="left" w:pos="720"/>
              </w:tabs>
            </w:pPr>
          </w:p>
        </w:tc>
        <w:tc>
          <w:tcPr>
            <w:tcW w:w="1815" w:type="dxa"/>
          </w:tcPr>
          <w:p w14:paraId="59B297AB" w14:textId="77777777" w:rsidR="00F66362" w:rsidRDefault="00F66362" w:rsidP="00E60362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</w:tcPr>
          <w:p w14:paraId="337160A7" w14:textId="194768FE" w:rsidR="00F66362" w:rsidRPr="003E1E61" w:rsidRDefault="00F66362" w:rsidP="00E60362">
            <w:pPr>
              <w:tabs>
                <w:tab w:val="left" w:pos="720"/>
              </w:tabs>
            </w:pPr>
          </w:p>
        </w:tc>
        <w:tc>
          <w:tcPr>
            <w:tcW w:w="2543" w:type="dxa"/>
          </w:tcPr>
          <w:p w14:paraId="1F95B5DF" w14:textId="6DE24C71" w:rsidR="00F66362" w:rsidRDefault="00F66362" w:rsidP="5E718A0C">
            <w:pPr>
              <w:tabs>
                <w:tab w:val="left" w:pos="7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177F079" w14:textId="77777777" w:rsidR="00370013" w:rsidRPr="003E1E61" w:rsidRDefault="00370013" w:rsidP="00370013">
      <w:pPr>
        <w:tabs>
          <w:tab w:val="left" w:pos="720"/>
        </w:tabs>
        <w:jc w:val="both"/>
        <w:rPr>
          <w:rFonts w:ascii="Cambria" w:hAnsi="Cambria"/>
          <w:sz w:val="19"/>
          <w:szCs w:val="19"/>
          <w:highlight w:val="yellow"/>
        </w:rPr>
      </w:pPr>
    </w:p>
    <w:p w14:paraId="7E13506E" w14:textId="52C7A378" w:rsidR="00370013" w:rsidRDefault="00370013" w:rsidP="00707A29">
      <w:pPr>
        <w:pStyle w:val="Heading7"/>
        <w:numPr>
          <w:ilvl w:val="0"/>
          <w:numId w:val="6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AGENDA ADDITIONS / CHANGES</w:t>
      </w:r>
    </w:p>
    <w:p w14:paraId="25FD3F5E" w14:textId="6D3487B9" w:rsidR="00FF50A9" w:rsidRDefault="00FF50A9" w:rsidP="00FF50A9">
      <w:pPr>
        <w:pStyle w:val="Heading7"/>
        <w:numPr>
          <w:ilvl w:val="0"/>
          <w:numId w:val="6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>
        <w:rPr>
          <w:rFonts w:ascii="Cambria" w:hAnsi="Cambria"/>
          <w:sz w:val="22"/>
          <w:szCs w:val="22"/>
          <w:u w:val="none"/>
        </w:rPr>
        <w:t>NEW</w:t>
      </w:r>
      <w:r w:rsidRPr="009F70C7">
        <w:rPr>
          <w:rFonts w:ascii="Cambria" w:hAnsi="Cambria"/>
          <w:sz w:val="22"/>
          <w:szCs w:val="22"/>
          <w:u w:val="none"/>
        </w:rPr>
        <w:t xml:space="preserve"> BUSINESS:</w:t>
      </w:r>
    </w:p>
    <w:p w14:paraId="43A747BA" w14:textId="77777777" w:rsidR="00FF50A9" w:rsidRDefault="00FF50A9" w:rsidP="00FF50A9">
      <w:pPr>
        <w:pStyle w:val="Heading7"/>
        <w:numPr>
          <w:ilvl w:val="0"/>
          <w:numId w:val="6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9F70C7">
        <w:rPr>
          <w:rFonts w:ascii="Cambria" w:hAnsi="Cambria"/>
          <w:sz w:val="22"/>
          <w:szCs w:val="22"/>
          <w:u w:val="none"/>
        </w:rPr>
        <w:t>UNFINISHED BUSINESS:</w:t>
      </w:r>
    </w:p>
    <w:p w14:paraId="4EAC26AF" w14:textId="5F08C508" w:rsidR="319ED832" w:rsidRPr="005D1C6F" w:rsidRDefault="4D724E12" w:rsidP="009F70C7">
      <w:pPr>
        <w:pStyle w:val="ListParagraph"/>
        <w:numPr>
          <w:ilvl w:val="0"/>
          <w:numId w:val="3"/>
        </w:numPr>
        <w:spacing w:line="259" w:lineRule="auto"/>
        <w:rPr>
          <w:szCs w:val="22"/>
        </w:rPr>
      </w:pPr>
      <w:r w:rsidRPr="0AE869FF">
        <w:rPr>
          <w:rFonts w:ascii="Cambria" w:eastAsia="Cambria" w:hAnsi="Cambria" w:cs="Cambria"/>
          <w:color w:val="000000" w:themeColor="text1"/>
          <w:szCs w:val="22"/>
        </w:rPr>
        <w:t>Review Updated Ada County Development Impact Fees</w:t>
      </w:r>
    </w:p>
    <w:p w14:paraId="3F27CAD0" w14:textId="399EE345" w:rsidR="005D1C6F" w:rsidRPr="005D1C6F" w:rsidRDefault="005D1C6F" w:rsidP="005D1C6F">
      <w:pPr>
        <w:pStyle w:val="ListParagraph"/>
        <w:spacing w:line="259" w:lineRule="auto"/>
        <w:rPr>
          <w:rFonts w:asciiTheme="majorHAnsi" w:hAnsiTheme="majorHAnsi"/>
          <w:i/>
          <w:iCs/>
          <w:szCs w:val="22"/>
        </w:rPr>
      </w:pPr>
      <w:r w:rsidRPr="005D1C6F">
        <w:rPr>
          <w:rFonts w:asciiTheme="majorHAnsi" w:hAnsiTheme="majorHAnsi"/>
          <w:i/>
          <w:iCs/>
          <w:szCs w:val="22"/>
        </w:rPr>
        <w:t xml:space="preserve">Colin McAweeney from </w:t>
      </w:r>
      <w:proofErr w:type="spellStart"/>
      <w:r w:rsidRPr="005D1C6F">
        <w:rPr>
          <w:rFonts w:asciiTheme="majorHAnsi" w:hAnsiTheme="majorHAnsi"/>
          <w:i/>
          <w:iCs/>
          <w:szCs w:val="22"/>
        </w:rPr>
        <w:t>TischlerBise</w:t>
      </w:r>
      <w:proofErr w:type="spellEnd"/>
      <w:r w:rsidRPr="005D1C6F">
        <w:rPr>
          <w:rFonts w:asciiTheme="majorHAnsi" w:hAnsiTheme="majorHAnsi"/>
          <w:i/>
          <w:iCs/>
          <w:szCs w:val="22"/>
        </w:rPr>
        <w:t xml:space="preserve"> </w:t>
      </w:r>
      <w:r>
        <w:rPr>
          <w:rFonts w:asciiTheme="majorHAnsi" w:hAnsiTheme="majorHAnsi"/>
          <w:i/>
          <w:iCs/>
          <w:szCs w:val="22"/>
        </w:rPr>
        <w:t>provided</w:t>
      </w:r>
      <w:r w:rsidRPr="005D1C6F">
        <w:rPr>
          <w:rFonts w:asciiTheme="majorHAnsi" w:hAnsiTheme="majorHAnsi"/>
          <w:i/>
          <w:iCs/>
          <w:szCs w:val="22"/>
        </w:rPr>
        <w:t xml:space="preserve"> an overview of the </w:t>
      </w:r>
      <w:r>
        <w:rPr>
          <w:rFonts w:asciiTheme="majorHAnsi" w:hAnsiTheme="majorHAnsi"/>
          <w:i/>
          <w:iCs/>
          <w:szCs w:val="22"/>
        </w:rPr>
        <w:t>u</w:t>
      </w:r>
      <w:r w:rsidRPr="005D1C6F">
        <w:rPr>
          <w:rFonts w:asciiTheme="majorHAnsi" w:hAnsiTheme="majorHAnsi"/>
          <w:i/>
          <w:iCs/>
          <w:szCs w:val="22"/>
        </w:rPr>
        <w:t>pdated Impact Fee Stud</w:t>
      </w:r>
      <w:r>
        <w:rPr>
          <w:rFonts w:asciiTheme="majorHAnsi" w:hAnsiTheme="majorHAnsi"/>
          <w:i/>
          <w:iCs/>
          <w:szCs w:val="22"/>
        </w:rPr>
        <w:t>ies</w:t>
      </w:r>
      <w:r w:rsidRPr="005D1C6F">
        <w:rPr>
          <w:rFonts w:asciiTheme="majorHAnsi" w:hAnsiTheme="majorHAnsi"/>
          <w:i/>
          <w:iCs/>
          <w:szCs w:val="22"/>
        </w:rPr>
        <w:t xml:space="preserve"> for Ada County</w:t>
      </w:r>
      <w:r w:rsidR="009A748E">
        <w:rPr>
          <w:rFonts w:asciiTheme="majorHAnsi" w:hAnsiTheme="majorHAnsi"/>
          <w:i/>
          <w:iCs/>
          <w:szCs w:val="22"/>
        </w:rPr>
        <w:t xml:space="preserve">, specifically addressing questions related to </w:t>
      </w:r>
      <w:r w:rsidR="00783443">
        <w:rPr>
          <w:rFonts w:asciiTheme="majorHAnsi" w:hAnsiTheme="majorHAnsi"/>
          <w:i/>
          <w:iCs/>
          <w:szCs w:val="22"/>
        </w:rPr>
        <w:t xml:space="preserve">growth projections in Ada County. </w:t>
      </w:r>
      <w:r w:rsidR="00D20E4A">
        <w:rPr>
          <w:rFonts w:asciiTheme="majorHAnsi" w:hAnsiTheme="majorHAnsi"/>
          <w:i/>
          <w:iCs/>
          <w:szCs w:val="22"/>
        </w:rPr>
        <w:t xml:space="preserve">Additional discussion focused on </w:t>
      </w:r>
      <w:r w:rsidR="0049588F">
        <w:rPr>
          <w:rFonts w:asciiTheme="majorHAnsi" w:hAnsiTheme="majorHAnsi"/>
          <w:i/>
          <w:iCs/>
          <w:szCs w:val="22"/>
        </w:rPr>
        <w:t>how Ada County plans to account for new station construction and meeting current level of service standards, vs. introducing a new level of service standard</w:t>
      </w:r>
      <w:r w:rsidR="00E4357C">
        <w:rPr>
          <w:rFonts w:asciiTheme="majorHAnsi" w:hAnsiTheme="majorHAnsi"/>
          <w:i/>
          <w:iCs/>
          <w:szCs w:val="22"/>
        </w:rPr>
        <w:t xml:space="preserve"> (</w:t>
      </w:r>
      <w:proofErr w:type="gramStart"/>
      <w:r w:rsidR="00E4357C">
        <w:rPr>
          <w:rFonts w:asciiTheme="majorHAnsi" w:hAnsiTheme="majorHAnsi"/>
          <w:i/>
          <w:iCs/>
          <w:szCs w:val="22"/>
        </w:rPr>
        <w:t>i.e.</w:t>
      </w:r>
      <w:proofErr w:type="gramEnd"/>
      <w:r w:rsidR="00E4357C">
        <w:rPr>
          <w:rFonts w:asciiTheme="majorHAnsi" w:hAnsiTheme="majorHAnsi"/>
          <w:i/>
          <w:iCs/>
          <w:szCs w:val="22"/>
        </w:rPr>
        <w:t xml:space="preserve"> different finishes, amenities, etc. within new stations)</w:t>
      </w:r>
      <w:r w:rsidR="00BB6712">
        <w:rPr>
          <w:rFonts w:asciiTheme="majorHAnsi" w:hAnsiTheme="majorHAnsi"/>
          <w:i/>
          <w:iCs/>
          <w:szCs w:val="22"/>
        </w:rPr>
        <w:t>, as well as how development impact fees would interplay with the bond for the Jail, if approved.</w:t>
      </w:r>
      <w:r w:rsidR="00512233">
        <w:rPr>
          <w:rFonts w:asciiTheme="majorHAnsi" w:hAnsiTheme="majorHAnsi"/>
          <w:i/>
          <w:iCs/>
          <w:szCs w:val="22"/>
        </w:rPr>
        <w:t xml:space="preserve"> Dave Yorgason moved to </w:t>
      </w:r>
      <w:r w:rsidR="00B10AD9">
        <w:rPr>
          <w:rFonts w:asciiTheme="majorHAnsi" w:hAnsiTheme="majorHAnsi"/>
          <w:i/>
          <w:iCs/>
          <w:szCs w:val="22"/>
        </w:rPr>
        <w:t xml:space="preserve">approve this item. </w:t>
      </w:r>
      <w:r w:rsidR="008A1C6A" w:rsidRPr="6F84C55E">
        <w:rPr>
          <w:rFonts w:ascii="Cambria" w:eastAsia="Cambria" w:hAnsi="Cambria" w:cs="Cambria"/>
          <w:i/>
          <w:iCs/>
          <w:color w:val="000000" w:themeColor="text1"/>
          <w:szCs w:val="22"/>
        </w:rPr>
        <w:t xml:space="preserve">Natalie </w:t>
      </w:r>
      <w:proofErr w:type="spellStart"/>
      <w:r w:rsidR="008A1C6A" w:rsidRPr="6F84C55E">
        <w:rPr>
          <w:rFonts w:ascii="Cambria" w:eastAsia="Cambria" w:hAnsi="Cambria" w:cs="Cambria"/>
          <w:i/>
          <w:iCs/>
          <w:color w:val="000000" w:themeColor="text1"/>
          <w:szCs w:val="22"/>
        </w:rPr>
        <w:t>MacLachlin</w:t>
      </w:r>
      <w:proofErr w:type="spellEnd"/>
      <w:r w:rsidR="008A1C6A" w:rsidRPr="6F84C55E">
        <w:rPr>
          <w:rFonts w:ascii="Cambria" w:eastAsia="Cambria" w:hAnsi="Cambria" w:cs="Cambria"/>
          <w:i/>
          <w:iCs/>
          <w:color w:val="000000" w:themeColor="text1"/>
          <w:szCs w:val="22"/>
        </w:rPr>
        <w:t xml:space="preserve"> seconded. Approved </w:t>
      </w:r>
      <w:r w:rsidR="008A1C6A">
        <w:rPr>
          <w:rFonts w:ascii="Cambria" w:eastAsia="Cambria" w:hAnsi="Cambria" w:cs="Cambria"/>
          <w:i/>
          <w:iCs/>
          <w:color w:val="000000" w:themeColor="text1"/>
          <w:szCs w:val="22"/>
        </w:rPr>
        <w:t>4</w:t>
      </w:r>
      <w:r w:rsidR="008A1C6A" w:rsidRPr="6F84C55E">
        <w:rPr>
          <w:rFonts w:ascii="Cambria" w:eastAsia="Cambria" w:hAnsi="Cambria" w:cs="Cambria"/>
          <w:i/>
          <w:iCs/>
          <w:color w:val="000000" w:themeColor="text1"/>
          <w:szCs w:val="22"/>
        </w:rPr>
        <w:t>-0</w:t>
      </w:r>
      <w:r w:rsidR="00987EA1">
        <w:rPr>
          <w:rFonts w:ascii="Cambria" w:eastAsia="Cambria" w:hAnsi="Cambria" w:cs="Cambria"/>
          <w:i/>
          <w:iCs/>
          <w:color w:val="000000" w:themeColor="text1"/>
          <w:szCs w:val="22"/>
        </w:rPr>
        <w:t>.</w:t>
      </w:r>
    </w:p>
    <w:p w14:paraId="194675F4" w14:textId="77777777" w:rsidR="005D1C6F" w:rsidRDefault="005D1C6F" w:rsidP="005D1C6F">
      <w:pPr>
        <w:pStyle w:val="ListParagraph"/>
        <w:spacing w:line="259" w:lineRule="auto"/>
        <w:rPr>
          <w:szCs w:val="22"/>
        </w:rPr>
      </w:pPr>
    </w:p>
    <w:p w14:paraId="7DFDDCF1" w14:textId="2CAF6029" w:rsidR="319ED832" w:rsidRPr="00BB6712" w:rsidRDefault="4D724E12" w:rsidP="009F70C7">
      <w:pPr>
        <w:pStyle w:val="ListParagraph"/>
        <w:numPr>
          <w:ilvl w:val="0"/>
          <w:numId w:val="3"/>
        </w:numPr>
        <w:spacing w:line="259" w:lineRule="auto"/>
        <w:rPr>
          <w:szCs w:val="22"/>
        </w:rPr>
      </w:pPr>
      <w:r w:rsidRPr="0AE869FF">
        <w:rPr>
          <w:rFonts w:ascii="Cambria" w:eastAsia="Cambria" w:hAnsi="Cambria" w:cs="Cambria"/>
          <w:color w:val="000000" w:themeColor="text1"/>
          <w:szCs w:val="22"/>
        </w:rPr>
        <w:t>Review Updated Star Fire District Development Impact Fees</w:t>
      </w:r>
    </w:p>
    <w:p w14:paraId="460EA8BF" w14:textId="1F819121" w:rsidR="008A1C6A" w:rsidRPr="005D1C6F" w:rsidRDefault="00BB6712" w:rsidP="008A1C6A">
      <w:pPr>
        <w:pStyle w:val="ListParagraph"/>
        <w:spacing w:line="259" w:lineRule="auto"/>
        <w:rPr>
          <w:rFonts w:asciiTheme="majorHAnsi" w:hAnsiTheme="majorHAnsi"/>
          <w:i/>
          <w:iCs/>
          <w:szCs w:val="22"/>
        </w:rPr>
      </w:pPr>
      <w:r w:rsidRPr="005D1C6F">
        <w:rPr>
          <w:rFonts w:asciiTheme="majorHAnsi" w:hAnsiTheme="majorHAnsi"/>
          <w:i/>
          <w:iCs/>
          <w:szCs w:val="22"/>
        </w:rPr>
        <w:t xml:space="preserve">Colin McAweeney from </w:t>
      </w:r>
      <w:proofErr w:type="spellStart"/>
      <w:r w:rsidRPr="005D1C6F">
        <w:rPr>
          <w:rFonts w:asciiTheme="majorHAnsi" w:hAnsiTheme="majorHAnsi"/>
          <w:i/>
          <w:iCs/>
          <w:szCs w:val="22"/>
        </w:rPr>
        <w:t>TischlerBise</w:t>
      </w:r>
      <w:proofErr w:type="spellEnd"/>
      <w:r w:rsidRPr="005D1C6F">
        <w:rPr>
          <w:rFonts w:asciiTheme="majorHAnsi" w:hAnsiTheme="majorHAnsi"/>
          <w:i/>
          <w:iCs/>
          <w:szCs w:val="22"/>
        </w:rPr>
        <w:t xml:space="preserve"> </w:t>
      </w:r>
      <w:r>
        <w:rPr>
          <w:rFonts w:asciiTheme="majorHAnsi" w:hAnsiTheme="majorHAnsi"/>
          <w:i/>
          <w:iCs/>
          <w:szCs w:val="22"/>
        </w:rPr>
        <w:t>provided</w:t>
      </w:r>
      <w:r w:rsidRPr="005D1C6F">
        <w:rPr>
          <w:rFonts w:asciiTheme="majorHAnsi" w:hAnsiTheme="majorHAnsi"/>
          <w:i/>
          <w:iCs/>
          <w:szCs w:val="22"/>
        </w:rPr>
        <w:t xml:space="preserve"> an overview of the </w:t>
      </w:r>
      <w:r>
        <w:rPr>
          <w:rFonts w:asciiTheme="majorHAnsi" w:hAnsiTheme="majorHAnsi"/>
          <w:i/>
          <w:iCs/>
          <w:szCs w:val="22"/>
        </w:rPr>
        <w:t>u</w:t>
      </w:r>
      <w:r w:rsidRPr="005D1C6F">
        <w:rPr>
          <w:rFonts w:asciiTheme="majorHAnsi" w:hAnsiTheme="majorHAnsi"/>
          <w:i/>
          <w:iCs/>
          <w:szCs w:val="22"/>
        </w:rPr>
        <w:t>pdated Impact Fee Stud</w:t>
      </w:r>
      <w:r>
        <w:rPr>
          <w:rFonts w:asciiTheme="majorHAnsi" w:hAnsiTheme="majorHAnsi"/>
          <w:i/>
          <w:iCs/>
          <w:szCs w:val="22"/>
        </w:rPr>
        <w:t>ies</w:t>
      </w:r>
      <w:r w:rsidRPr="005D1C6F">
        <w:rPr>
          <w:rFonts w:asciiTheme="majorHAnsi" w:hAnsiTheme="majorHAnsi"/>
          <w:i/>
          <w:iCs/>
          <w:szCs w:val="22"/>
        </w:rPr>
        <w:t xml:space="preserve"> for </w:t>
      </w:r>
      <w:r>
        <w:rPr>
          <w:rFonts w:asciiTheme="majorHAnsi" w:hAnsiTheme="majorHAnsi"/>
          <w:i/>
          <w:iCs/>
          <w:szCs w:val="22"/>
        </w:rPr>
        <w:t>Star Fire District.</w:t>
      </w:r>
      <w:r w:rsidR="001733C2">
        <w:rPr>
          <w:rFonts w:asciiTheme="majorHAnsi" w:hAnsiTheme="majorHAnsi"/>
          <w:i/>
          <w:iCs/>
          <w:szCs w:val="22"/>
        </w:rPr>
        <w:t xml:space="preserve"> Discussion focused on concerns </w:t>
      </w:r>
      <w:r w:rsidR="009476B2">
        <w:rPr>
          <w:rFonts w:asciiTheme="majorHAnsi" w:hAnsiTheme="majorHAnsi"/>
          <w:i/>
          <w:iCs/>
          <w:szCs w:val="22"/>
        </w:rPr>
        <w:t xml:space="preserve">from the home building industry </w:t>
      </w:r>
      <w:r w:rsidR="001733C2">
        <w:rPr>
          <w:rFonts w:asciiTheme="majorHAnsi" w:hAnsiTheme="majorHAnsi"/>
          <w:i/>
          <w:iCs/>
          <w:szCs w:val="22"/>
        </w:rPr>
        <w:t>regarding</w:t>
      </w:r>
      <w:r w:rsidR="009476B2">
        <w:rPr>
          <w:rFonts w:asciiTheme="majorHAnsi" w:hAnsiTheme="majorHAnsi"/>
          <w:i/>
          <w:iCs/>
          <w:szCs w:val="22"/>
        </w:rPr>
        <w:t xml:space="preserve"> how these fees are growing.</w:t>
      </w:r>
      <w:r w:rsidR="001733C2">
        <w:rPr>
          <w:rFonts w:asciiTheme="majorHAnsi" w:hAnsiTheme="majorHAnsi"/>
          <w:i/>
          <w:iCs/>
          <w:szCs w:val="22"/>
        </w:rPr>
        <w:t xml:space="preserve"> </w:t>
      </w:r>
      <w:r w:rsidR="003572D7">
        <w:rPr>
          <w:rFonts w:asciiTheme="majorHAnsi" w:hAnsiTheme="majorHAnsi"/>
          <w:i/>
          <w:iCs/>
          <w:szCs w:val="22"/>
        </w:rPr>
        <w:t>Nicolette Kimmel</w:t>
      </w:r>
      <w:r w:rsidR="008A1C6A">
        <w:rPr>
          <w:rFonts w:asciiTheme="majorHAnsi" w:hAnsiTheme="majorHAnsi"/>
          <w:i/>
          <w:iCs/>
          <w:szCs w:val="22"/>
        </w:rPr>
        <w:t xml:space="preserve"> moved to approve this item </w:t>
      </w:r>
      <w:r w:rsidR="00B5456F">
        <w:rPr>
          <w:rFonts w:asciiTheme="majorHAnsi" w:hAnsiTheme="majorHAnsi"/>
          <w:i/>
          <w:iCs/>
          <w:szCs w:val="22"/>
        </w:rPr>
        <w:t>on the condition the City of Star also approved</w:t>
      </w:r>
      <w:r w:rsidR="008A1C6A">
        <w:rPr>
          <w:rFonts w:asciiTheme="majorHAnsi" w:hAnsiTheme="majorHAnsi"/>
          <w:i/>
          <w:iCs/>
          <w:szCs w:val="22"/>
        </w:rPr>
        <w:t xml:space="preserve">. </w:t>
      </w:r>
      <w:r w:rsidR="001733C2">
        <w:rPr>
          <w:rFonts w:ascii="Cambria" w:eastAsia="Cambria" w:hAnsi="Cambria" w:cs="Cambria"/>
          <w:i/>
          <w:iCs/>
          <w:color w:val="000000" w:themeColor="text1"/>
          <w:szCs w:val="22"/>
        </w:rPr>
        <w:t>Dave Yorgason</w:t>
      </w:r>
      <w:r w:rsidR="008A1C6A" w:rsidRPr="6F84C55E">
        <w:rPr>
          <w:rFonts w:ascii="Cambria" w:eastAsia="Cambria" w:hAnsi="Cambria" w:cs="Cambria"/>
          <w:i/>
          <w:iCs/>
          <w:color w:val="000000" w:themeColor="text1"/>
          <w:szCs w:val="22"/>
        </w:rPr>
        <w:t xml:space="preserve"> seconded. Approved </w:t>
      </w:r>
      <w:r w:rsidR="008A1C6A">
        <w:rPr>
          <w:rFonts w:ascii="Cambria" w:eastAsia="Cambria" w:hAnsi="Cambria" w:cs="Cambria"/>
          <w:i/>
          <w:iCs/>
          <w:color w:val="000000" w:themeColor="text1"/>
          <w:szCs w:val="22"/>
        </w:rPr>
        <w:t>4</w:t>
      </w:r>
      <w:r w:rsidR="008A1C6A" w:rsidRPr="6F84C55E">
        <w:rPr>
          <w:rFonts w:ascii="Cambria" w:eastAsia="Cambria" w:hAnsi="Cambria" w:cs="Cambria"/>
          <w:i/>
          <w:iCs/>
          <w:color w:val="000000" w:themeColor="text1"/>
          <w:szCs w:val="22"/>
        </w:rPr>
        <w:t>-0</w:t>
      </w:r>
      <w:r w:rsidR="00987EA1">
        <w:rPr>
          <w:rFonts w:ascii="Cambria" w:eastAsia="Cambria" w:hAnsi="Cambria" w:cs="Cambria"/>
          <w:i/>
          <w:iCs/>
          <w:color w:val="000000" w:themeColor="text1"/>
          <w:szCs w:val="22"/>
        </w:rPr>
        <w:t>.</w:t>
      </w:r>
    </w:p>
    <w:p w14:paraId="60FF533E" w14:textId="77777777" w:rsidR="00BB6712" w:rsidRDefault="00BB6712" w:rsidP="00BB6712">
      <w:pPr>
        <w:pStyle w:val="ListParagraph"/>
        <w:spacing w:line="259" w:lineRule="auto"/>
        <w:rPr>
          <w:szCs w:val="22"/>
        </w:rPr>
      </w:pPr>
    </w:p>
    <w:p w14:paraId="314EECD8" w14:textId="2E3B1C09" w:rsidR="319ED832" w:rsidRPr="00BB6712" w:rsidRDefault="4D724E12" w:rsidP="009F70C7">
      <w:pPr>
        <w:pStyle w:val="ListParagraph"/>
        <w:numPr>
          <w:ilvl w:val="0"/>
          <w:numId w:val="3"/>
        </w:numPr>
        <w:spacing w:line="259" w:lineRule="auto"/>
        <w:rPr>
          <w:szCs w:val="22"/>
        </w:rPr>
      </w:pPr>
      <w:r w:rsidRPr="0AE869FF">
        <w:rPr>
          <w:rFonts w:ascii="Cambria" w:eastAsia="Cambria" w:hAnsi="Cambria" w:cs="Cambria"/>
          <w:color w:val="000000" w:themeColor="text1"/>
          <w:szCs w:val="22"/>
        </w:rPr>
        <w:t>Review of Updated Melba Fire District Development Impact Fees</w:t>
      </w:r>
    </w:p>
    <w:p w14:paraId="226A75EC" w14:textId="2D983ACB" w:rsidR="008A1C6A" w:rsidRPr="005D1C6F" w:rsidRDefault="00BB6712" w:rsidP="008A1C6A">
      <w:pPr>
        <w:pStyle w:val="ListParagraph"/>
        <w:spacing w:line="259" w:lineRule="auto"/>
        <w:rPr>
          <w:rFonts w:asciiTheme="majorHAnsi" w:hAnsiTheme="majorHAnsi"/>
          <w:i/>
          <w:iCs/>
          <w:szCs w:val="22"/>
        </w:rPr>
      </w:pPr>
      <w:r w:rsidRPr="005D1C6F">
        <w:rPr>
          <w:rFonts w:asciiTheme="majorHAnsi" w:hAnsiTheme="majorHAnsi"/>
          <w:i/>
          <w:iCs/>
          <w:szCs w:val="22"/>
        </w:rPr>
        <w:t xml:space="preserve">Colin McAweeney from </w:t>
      </w:r>
      <w:proofErr w:type="spellStart"/>
      <w:r w:rsidRPr="005D1C6F">
        <w:rPr>
          <w:rFonts w:asciiTheme="majorHAnsi" w:hAnsiTheme="majorHAnsi"/>
          <w:i/>
          <w:iCs/>
          <w:szCs w:val="22"/>
        </w:rPr>
        <w:t>TischlerBise</w:t>
      </w:r>
      <w:proofErr w:type="spellEnd"/>
      <w:r w:rsidRPr="005D1C6F">
        <w:rPr>
          <w:rFonts w:asciiTheme="majorHAnsi" w:hAnsiTheme="majorHAnsi"/>
          <w:i/>
          <w:iCs/>
          <w:szCs w:val="22"/>
        </w:rPr>
        <w:t xml:space="preserve"> </w:t>
      </w:r>
      <w:r>
        <w:rPr>
          <w:rFonts w:asciiTheme="majorHAnsi" w:hAnsiTheme="majorHAnsi"/>
          <w:i/>
          <w:iCs/>
          <w:szCs w:val="22"/>
        </w:rPr>
        <w:t>provided</w:t>
      </w:r>
      <w:r w:rsidRPr="005D1C6F">
        <w:rPr>
          <w:rFonts w:asciiTheme="majorHAnsi" w:hAnsiTheme="majorHAnsi"/>
          <w:i/>
          <w:iCs/>
          <w:szCs w:val="22"/>
        </w:rPr>
        <w:t xml:space="preserve"> an overview of the </w:t>
      </w:r>
      <w:r>
        <w:rPr>
          <w:rFonts w:asciiTheme="majorHAnsi" w:hAnsiTheme="majorHAnsi"/>
          <w:i/>
          <w:iCs/>
          <w:szCs w:val="22"/>
        </w:rPr>
        <w:t>u</w:t>
      </w:r>
      <w:r w:rsidRPr="005D1C6F">
        <w:rPr>
          <w:rFonts w:asciiTheme="majorHAnsi" w:hAnsiTheme="majorHAnsi"/>
          <w:i/>
          <w:iCs/>
          <w:szCs w:val="22"/>
        </w:rPr>
        <w:t>pdated Impact Fee Stud</w:t>
      </w:r>
      <w:r>
        <w:rPr>
          <w:rFonts w:asciiTheme="majorHAnsi" w:hAnsiTheme="majorHAnsi"/>
          <w:i/>
          <w:iCs/>
          <w:szCs w:val="22"/>
        </w:rPr>
        <w:t>ies</w:t>
      </w:r>
      <w:r w:rsidRPr="005D1C6F">
        <w:rPr>
          <w:rFonts w:asciiTheme="majorHAnsi" w:hAnsiTheme="majorHAnsi"/>
          <w:i/>
          <w:iCs/>
          <w:szCs w:val="22"/>
        </w:rPr>
        <w:t xml:space="preserve"> for </w:t>
      </w:r>
      <w:r>
        <w:rPr>
          <w:rFonts w:asciiTheme="majorHAnsi" w:hAnsiTheme="majorHAnsi"/>
          <w:i/>
          <w:iCs/>
          <w:szCs w:val="22"/>
        </w:rPr>
        <w:t>Melba Fire District.</w:t>
      </w:r>
      <w:r w:rsidR="008A1C6A">
        <w:rPr>
          <w:rFonts w:asciiTheme="majorHAnsi" w:hAnsiTheme="majorHAnsi"/>
          <w:i/>
          <w:iCs/>
          <w:szCs w:val="22"/>
        </w:rPr>
        <w:t xml:space="preserve"> </w:t>
      </w:r>
      <w:r w:rsidR="009476B2">
        <w:rPr>
          <w:rFonts w:asciiTheme="majorHAnsi" w:hAnsiTheme="majorHAnsi"/>
          <w:i/>
          <w:iCs/>
          <w:szCs w:val="22"/>
        </w:rPr>
        <w:t xml:space="preserve">Discussion focused on </w:t>
      </w:r>
      <w:r w:rsidR="001E172D">
        <w:rPr>
          <w:rFonts w:asciiTheme="majorHAnsi" w:hAnsiTheme="majorHAnsi"/>
          <w:i/>
          <w:iCs/>
          <w:szCs w:val="22"/>
        </w:rPr>
        <w:t>the fact that less than 10% of the projected impact fee revenue to be collected will occur in Ada County, vs. Canyon County</w:t>
      </w:r>
      <w:r w:rsidR="009476B2">
        <w:rPr>
          <w:rFonts w:asciiTheme="majorHAnsi" w:hAnsiTheme="majorHAnsi"/>
          <w:i/>
          <w:iCs/>
          <w:szCs w:val="22"/>
        </w:rPr>
        <w:t xml:space="preserve">. </w:t>
      </w:r>
      <w:r w:rsidR="008A1C6A">
        <w:rPr>
          <w:rFonts w:asciiTheme="majorHAnsi" w:hAnsiTheme="majorHAnsi"/>
          <w:i/>
          <w:iCs/>
          <w:szCs w:val="22"/>
        </w:rPr>
        <w:t>Dave Yorgason moved to approve this item</w:t>
      </w:r>
      <w:r w:rsidR="00B5456F">
        <w:rPr>
          <w:rFonts w:asciiTheme="majorHAnsi" w:hAnsiTheme="majorHAnsi"/>
          <w:i/>
          <w:iCs/>
          <w:szCs w:val="22"/>
        </w:rPr>
        <w:t xml:space="preserve"> on the condition the City of Melba also approved</w:t>
      </w:r>
      <w:r w:rsidR="008A1C6A">
        <w:rPr>
          <w:rFonts w:asciiTheme="majorHAnsi" w:hAnsiTheme="majorHAnsi"/>
          <w:i/>
          <w:iCs/>
          <w:szCs w:val="22"/>
        </w:rPr>
        <w:t xml:space="preserve">. </w:t>
      </w:r>
      <w:r w:rsidR="00987EA1">
        <w:rPr>
          <w:rFonts w:asciiTheme="majorHAnsi" w:hAnsiTheme="majorHAnsi"/>
          <w:i/>
          <w:iCs/>
          <w:szCs w:val="22"/>
        </w:rPr>
        <w:t xml:space="preserve">Nicolette Kimmel </w:t>
      </w:r>
      <w:r w:rsidR="008A1C6A" w:rsidRPr="6F84C55E">
        <w:rPr>
          <w:rFonts w:ascii="Cambria" w:eastAsia="Cambria" w:hAnsi="Cambria" w:cs="Cambria"/>
          <w:i/>
          <w:iCs/>
          <w:color w:val="000000" w:themeColor="text1"/>
          <w:szCs w:val="22"/>
        </w:rPr>
        <w:t xml:space="preserve">seconded. Approved </w:t>
      </w:r>
      <w:r w:rsidR="008A1C6A">
        <w:rPr>
          <w:rFonts w:ascii="Cambria" w:eastAsia="Cambria" w:hAnsi="Cambria" w:cs="Cambria"/>
          <w:i/>
          <w:iCs/>
          <w:color w:val="000000" w:themeColor="text1"/>
          <w:szCs w:val="22"/>
        </w:rPr>
        <w:t>4</w:t>
      </w:r>
      <w:r w:rsidR="008A1C6A" w:rsidRPr="6F84C55E">
        <w:rPr>
          <w:rFonts w:ascii="Cambria" w:eastAsia="Cambria" w:hAnsi="Cambria" w:cs="Cambria"/>
          <w:i/>
          <w:iCs/>
          <w:color w:val="000000" w:themeColor="text1"/>
          <w:szCs w:val="22"/>
        </w:rPr>
        <w:t>-0</w:t>
      </w:r>
      <w:r w:rsidR="00987EA1">
        <w:rPr>
          <w:rFonts w:ascii="Cambria" w:eastAsia="Cambria" w:hAnsi="Cambria" w:cs="Cambria"/>
          <w:i/>
          <w:iCs/>
          <w:color w:val="000000" w:themeColor="text1"/>
          <w:szCs w:val="22"/>
        </w:rPr>
        <w:t>.</w:t>
      </w:r>
    </w:p>
    <w:p w14:paraId="16FF8F02" w14:textId="5288D609" w:rsidR="4CCDB28D" w:rsidRDefault="4CCDB28D" w:rsidP="4CCDB28D">
      <w:pPr>
        <w:tabs>
          <w:tab w:val="left" w:pos="720"/>
        </w:tabs>
      </w:pPr>
    </w:p>
    <w:p w14:paraId="57ACA8EC" w14:textId="44B7D044" w:rsidR="004E2C43" w:rsidRDefault="004E2C43" w:rsidP="00707A29">
      <w:pPr>
        <w:pStyle w:val="Heading7"/>
        <w:numPr>
          <w:ilvl w:val="0"/>
          <w:numId w:val="6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4CCDB28D">
        <w:rPr>
          <w:rFonts w:ascii="Cambria" w:hAnsi="Cambria"/>
          <w:sz w:val="22"/>
          <w:szCs w:val="22"/>
          <w:u w:val="none"/>
        </w:rPr>
        <w:lastRenderedPageBreak/>
        <w:t>APPROVAL OF MINUTES:</w:t>
      </w:r>
    </w:p>
    <w:p w14:paraId="1396FD1C" w14:textId="22137981" w:rsidR="004E2C43" w:rsidRPr="00163C58" w:rsidRDefault="34E562EE" w:rsidP="0B5F2063">
      <w:pPr>
        <w:pStyle w:val="ListParagraph"/>
        <w:numPr>
          <w:ilvl w:val="0"/>
          <w:numId w:val="2"/>
        </w:numPr>
        <w:rPr>
          <w:szCs w:val="22"/>
        </w:rPr>
      </w:pPr>
      <w:r w:rsidRPr="19BC6B36">
        <w:rPr>
          <w:rFonts w:asciiTheme="majorHAnsi" w:hAnsiTheme="majorHAnsi"/>
        </w:rPr>
        <w:t xml:space="preserve">September </w:t>
      </w:r>
      <w:r w:rsidR="5A228F72" w:rsidRPr="19BC6B36">
        <w:rPr>
          <w:rFonts w:asciiTheme="majorHAnsi" w:hAnsiTheme="majorHAnsi"/>
        </w:rPr>
        <w:t>2</w:t>
      </w:r>
      <w:r w:rsidR="7DE16B73" w:rsidRPr="19BC6B36">
        <w:rPr>
          <w:rFonts w:asciiTheme="majorHAnsi" w:hAnsiTheme="majorHAnsi"/>
        </w:rPr>
        <w:t>8</w:t>
      </w:r>
      <w:r w:rsidR="0F01A342" w:rsidRPr="19BC6B36">
        <w:rPr>
          <w:rFonts w:asciiTheme="majorHAnsi" w:hAnsiTheme="majorHAnsi"/>
        </w:rPr>
        <w:t xml:space="preserve">, </w:t>
      </w:r>
      <w:proofErr w:type="gramStart"/>
      <w:r w:rsidR="0F01A342" w:rsidRPr="19BC6B36">
        <w:rPr>
          <w:rFonts w:asciiTheme="majorHAnsi" w:hAnsiTheme="majorHAnsi"/>
        </w:rPr>
        <w:t>202</w:t>
      </w:r>
      <w:r w:rsidR="6089FDD9" w:rsidRPr="19BC6B36">
        <w:rPr>
          <w:rFonts w:asciiTheme="majorHAnsi" w:hAnsiTheme="majorHAnsi"/>
        </w:rPr>
        <w:t>3</w:t>
      </w:r>
      <w:proofErr w:type="gramEnd"/>
      <w:r w:rsidR="00700ECD" w:rsidRPr="19BC6B36">
        <w:rPr>
          <w:rFonts w:asciiTheme="majorHAnsi" w:hAnsiTheme="majorHAnsi"/>
        </w:rPr>
        <w:t xml:space="preserve"> </w:t>
      </w:r>
      <w:r w:rsidR="00307FFD" w:rsidRPr="19BC6B36">
        <w:rPr>
          <w:rFonts w:asciiTheme="majorHAnsi" w:hAnsiTheme="majorHAnsi"/>
        </w:rPr>
        <w:t>m</w:t>
      </w:r>
      <w:r w:rsidR="009667C8" w:rsidRPr="19BC6B36">
        <w:rPr>
          <w:rFonts w:asciiTheme="majorHAnsi" w:hAnsiTheme="majorHAnsi"/>
        </w:rPr>
        <w:t>eeting</w:t>
      </w:r>
      <w:r w:rsidR="00797922" w:rsidRPr="19BC6B36">
        <w:rPr>
          <w:rFonts w:asciiTheme="majorHAnsi" w:hAnsiTheme="majorHAnsi"/>
        </w:rPr>
        <w:t xml:space="preserve"> </w:t>
      </w:r>
      <w:r w:rsidR="00307FFD" w:rsidRPr="19BC6B36">
        <w:rPr>
          <w:rFonts w:asciiTheme="majorHAnsi" w:hAnsiTheme="majorHAnsi"/>
        </w:rPr>
        <w:t>m</w:t>
      </w:r>
      <w:r w:rsidR="00797922" w:rsidRPr="19BC6B36">
        <w:rPr>
          <w:rFonts w:asciiTheme="majorHAnsi" w:hAnsiTheme="majorHAnsi"/>
        </w:rPr>
        <w:t>inutes</w:t>
      </w:r>
    </w:p>
    <w:p w14:paraId="4F3DD876" w14:textId="15AF1E99" w:rsidR="00163C58" w:rsidRDefault="00987EA1" w:rsidP="00987EA1">
      <w:pPr>
        <w:pStyle w:val="ListParagraph"/>
        <w:rPr>
          <w:szCs w:val="22"/>
        </w:rPr>
      </w:pPr>
      <w:r>
        <w:rPr>
          <w:rFonts w:asciiTheme="majorHAnsi" w:hAnsiTheme="majorHAnsi"/>
          <w:i/>
          <w:iCs/>
          <w:szCs w:val="22"/>
        </w:rPr>
        <w:t xml:space="preserve">Dave Yorgason moved to approve this item. </w:t>
      </w:r>
      <w:r w:rsidRPr="6F84C55E">
        <w:rPr>
          <w:rFonts w:ascii="Cambria" w:eastAsia="Cambria" w:hAnsi="Cambria" w:cs="Cambria"/>
          <w:i/>
          <w:iCs/>
          <w:color w:val="000000" w:themeColor="text1"/>
          <w:szCs w:val="22"/>
        </w:rPr>
        <w:t xml:space="preserve">Natalie </w:t>
      </w:r>
      <w:proofErr w:type="spellStart"/>
      <w:r w:rsidRPr="6F84C55E">
        <w:rPr>
          <w:rFonts w:ascii="Cambria" w:eastAsia="Cambria" w:hAnsi="Cambria" w:cs="Cambria"/>
          <w:i/>
          <w:iCs/>
          <w:color w:val="000000" w:themeColor="text1"/>
          <w:szCs w:val="22"/>
        </w:rPr>
        <w:t>MacLachlin</w:t>
      </w:r>
      <w:proofErr w:type="spellEnd"/>
      <w:r w:rsidRPr="6F84C55E">
        <w:rPr>
          <w:rFonts w:ascii="Cambria" w:eastAsia="Cambria" w:hAnsi="Cambria" w:cs="Cambria"/>
          <w:i/>
          <w:iCs/>
          <w:color w:val="000000" w:themeColor="text1"/>
          <w:szCs w:val="22"/>
        </w:rPr>
        <w:t xml:space="preserve"> seconded. Approved </w:t>
      </w:r>
      <w:r>
        <w:rPr>
          <w:rFonts w:ascii="Cambria" w:eastAsia="Cambria" w:hAnsi="Cambria" w:cs="Cambria"/>
          <w:i/>
          <w:iCs/>
          <w:color w:val="000000" w:themeColor="text1"/>
          <w:szCs w:val="22"/>
        </w:rPr>
        <w:t>4</w:t>
      </w:r>
      <w:r w:rsidRPr="6F84C55E">
        <w:rPr>
          <w:rFonts w:ascii="Cambria" w:eastAsia="Cambria" w:hAnsi="Cambria" w:cs="Cambria"/>
          <w:i/>
          <w:iCs/>
          <w:color w:val="000000" w:themeColor="text1"/>
          <w:szCs w:val="22"/>
        </w:rPr>
        <w:t>-0</w:t>
      </w:r>
      <w:r w:rsidR="00D77171">
        <w:rPr>
          <w:rFonts w:ascii="Cambria" w:eastAsia="Cambria" w:hAnsi="Cambria" w:cs="Cambria"/>
          <w:i/>
          <w:iCs/>
          <w:color w:val="000000" w:themeColor="text1"/>
          <w:szCs w:val="22"/>
        </w:rPr>
        <w:t>.</w:t>
      </w:r>
    </w:p>
    <w:p w14:paraId="5B073284" w14:textId="77777777" w:rsidR="00797922" w:rsidRPr="003257AE" w:rsidRDefault="00797922" w:rsidP="003257AE">
      <w:pPr>
        <w:rPr>
          <w:rFonts w:asciiTheme="majorHAnsi" w:hAnsiTheme="majorHAnsi"/>
        </w:rPr>
      </w:pPr>
    </w:p>
    <w:p w14:paraId="65D1A72F" w14:textId="056B0DAF" w:rsidR="00370013" w:rsidRPr="008E191E" w:rsidRDefault="00370013" w:rsidP="00707A29">
      <w:pPr>
        <w:pStyle w:val="Heading7"/>
        <w:numPr>
          <w:ilvl w:val="0"/>
          <w:numId w:val="6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4CCDB28D">
        <w:rPr>
          <w:rFonts w:ascii="Cambria" w:hAnsi="Cambria"/>
          <w:sz w:val="22"/>
          <w:szCs w:val="22"/>
          <w:u w:val="none"/>
        </w:rPr>
        <w:t>ADJOURNMENT</w:t>
      </w:r>
      <w:r w:rsidR="008A57A1" w:rsidRPr="4CCDB28D">
        <w:rPr>
          <w:rFonts w:ascii="Cambria" w:hAnsi="Cambria"/>
          <w:sz w:val="22"/>
          <w:szCs w:val="22"/>
          <w:u w:val="none"/>
        </w:rPr>
        <w:t xml:space="preserve"> – </w:t>
      </w:r>
    </w:p>
    <w:p w14:paraId="3707A98A" w14:textId="071F2021" w:rsidR="007E13AC" w:rsidRPr="008B40C4" w:rsidRDefault="008A5EFC" w:rsidP="0B5F2063">
      <w:pPr>
        <w:pStyle w:val="ListParagraph"/>
        <w:numPr>
          <w:ilvl w:val="0"/>
          <w:numId w:val="1"/>
        </w:numPr>
        <w:ind w:right="-544"/>
        <w:rPr>
          <w:szCs w:val="22"/>
        </w:rPr>
      </w:pPr>
      <w:r w:rsidRPr="19BC6B36">
        <w:rPr>
          <w:rFonts w:asciiTheme="majorHAnsi" w:hAnsiTheme="majorHAnsi"/>
        </w:rPr>
        <w:t>Next Scheduled Meeting:</w:t>
      </w:r>
      <w:r w:rsidR="003455DC" w:rsidRPr="19BC6B36">
        <w:rPr>
          <w:rFonts w:asciiTheme="majorHAnsi" w:hAnsiTheme="majorHAnsi"/>
        </w:rPr>
        <w:t xml:space="preserve"> </w:t>
      </w:r>
      <w:r w:rsidR="6D13B957" w:rsidRPr="19BC6B36">
        <w:rPr>
          <w:rFonts w:asciiTheme="majorHAnsi" w:hAnsiTheme="majorHAnsi"/>
        </w:rPr>
        <w:t>December 28</w:t>
      </w:r>
      <w:r w:rsidR="405C7936" w:rsidRPr="19BC6B36">
        <w:rPr>
          <w:rFonts w:asciiTheme="majorHAnsi" w:hAnsiTheme="majorHAnsi"/>
        </w:rPr>
        <w:t xml:space="preserve">, </w:t>
      </w:r>
      <w:r w:rsidR="00EF4E05" w:rsidRPr="19BC6B36">
        <w:rPr>
          <w:rFonts w:asciiTheme="majorHAnsi" w:hAnsiTheme="majorHAnsi"/>
        </w:rPr>
        <w:t>202</w:t>
      </w:r>
      <w:r w:rsidR="297616E9" w:rsidRPr="19BC6B36">
        <w:rPr>
          <w:rFonts w:asciiTheme="majorHAnsi" w:hAnsiTheme="majorHAnsi"/>
        </w:rPr>
        <w:t>3</w:t>
      </w:r>
      <w:r w:rsidR="00A558B0" w:rsidRPr="19BC6B36">
        <w:rPr>
          <w:rFonts w:asciiTheme="majorHAnsi" w:hAnsiTheme="majorHAnsi"/>
        </w:rPr>
        <w:t xml:space="preserve"> (</w:t>
      </w:r>
      <w:r w:rsidR="52C6D53E" w:rsidRPr="19BC6B36">
        <w:rPr>
          <w:rFonts w:asciiTheme="majorHAnsi" w:hAnsiTheme="majorHAnsi"/>
        </w:rPr>
        <w:t xml:space="preserve">fourth </w:t>
      </w:r>
      <w:r w:rsidR="165CAAD1" w:rsidRPr="19BC6B36">
        <w:rPr>
          <w:rFonts w:asciiTheme="majorHAnsi" w:hAnsiTheme="majorHAnsi"/>
        </w:rPr>
        <w:t>Thursday of</w:t>
      </w:r>
      <w:r w:rsidR="00715385" w:rsidRPr="19BC6B36">
        <w:rPr>
          <w:rFonts w:asciiTheme="majorHAnsi" w:hAnsiTheme="majorHAnsi"/>
        </w:rPr>
        <w:t xml:space="preserve"> the </w:t>
      </w:r>
      <w:r w:rsidR="4C6DCDD0" w:rsidRPr="19BC6B36">
        <w:rPr>
          <w:rFonts w:asciiTheme="majorHAnsi" w:hAnsiTheme="majorHAnsi"/>
        </w:rPr>
        <w:t>m</w:t>
      </w:r>
      <w:r w:rsidR="00715385" w:rsidRPr="19BC6B36">
        <w:rPr>
          <w:rFonts w:asciiTheme="majorHAnsi" w:hAnsiTheme="majorHAnsi"/>
        </w:rPr>
        <w:t>onth), 4:00 p.m.</w:t>
      </w:r>
    </w:p>
    <w:p w14:paraId="577B2CDB" w14:textId="77777777" w:rsidR="008B40C4" w:rsidRPr="008B40C4" w:rsidRDefault="008B40C4" w:rsidP="00A30044">
      <w:pPr>
        <w:pStyle w:val="ListParagraph"/>
        <w:ind w:left="1440" w:right="-544"/>
        <w:rPr>
          <w:rFonts w:asciiTheme="majorHAnsi" w:hAnsiTheme="majorHAnsi"/>
          <w:b/>
          <w:color w:val="FF0000"/>
          <w:sz w:val="19"/>
          <w:szCs w:val="19"/>
          <w:u w:val="single"/>
        </w:rPr>
      </w:pPr>
    </w:p>
    <w:sectPr w:rsidR="008B40C4" w:rsidRPr="008B40C4" w:rsidSect="00826485">
      <w:pgSz w:w="12240" w:h="15840" w:code="1"/>
      <w:pgMar w:top="432" w:right="1440" w:bottom="180" w:left="1354" w:header="720" w:footer="57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3839" w14:textId="77777777" w:rsidR="00894323" w:rsidRDefault="00894323">
      <w:r>
        <w:separator/>
      </w:r>
    </w:p>
  </w:endnote>
  <w:endnote w:type="continuationSeparator" w:id="0">
    <w:p w14:paraId="4B52D2FC" w14:textId="77777777" w:rsidR="00894323" w:rsidRDefault="00894323">
      <w:r>
        <w:continuationSeparator/>
      </w:r>
    </w:p>
  </w:endnote>
  <w:endnote w:type="continuationNotice" w:id="1">
    <w:p w14:paraId="79FCAEAE" w14:textId="77777777" w:rsidR="00894323" w:rsidRDefault="008943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2E75" w14:textId="77777777" w:rsidR="00894323" w:rsidRDefault="00894323">
      <w:r>
        <w:separator/>
      </w:r>
    </w:p>
  </w:footnote>
  <w:footnote w:type="continuationSeparator" w:id="0">
    <w:p w14:paraId="06915109" w14:textId="77777777" w:rsidR="00894323" w:rsidRDefault="00894323">
      <w:r>
        <w:continuationSeparator/>
      </w:r>
    </w:p>
  </w:footnote>
  <w:footnote w:type="continuationNotice" w:id="1">
    <w:p w14:paraId="666CE35C" w14:textId="77777777" w:rsidR="00894323" w:rsidRDefault="00894323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pLcAVX37MVAqvq" id="npSVgZQr"/>
  </int:Manifest>
  <int:Observations>
    <int:Content id="npSVgZQ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70FC"/>
    <w:multiLevelType w:val="hybridMultilevel"/>
    <w:tmpl w:val="D90A12AE"/>
    <w:lvl w:ilvl="0" w:tplc="0F4A00CA">
      <w:start w:val="1"/>
      <w:numFmt w:val="upperLetter"/>
      <w:lvlText w:val="%1."/>
      <w:lvlJc w:val="left"/>
      <w:pPr>
        <w:ind w:left="720" w:hanging="360"/>
      </w:pPr>
    </w:lvl>
    <w:lvl w:ilvl="1" w:tplc="89FAD42A">
      <w:start w:val="1"/>
      <w:numFmt w:val="lowerLetter"/>
      <w:lvlText w:val="%2."/>
      <w:lvlJc w:val="left"/>
      <w:pPr>
        <w:ind w:left="1440" w:hanging="360"/>
      </w:pPr>
    </w:lvl>
    <w:lvl w:ilvl="2" w:tplc="CCD0F43A">
      <w:start w:val="1"/>
      <w:numFmt w:val="lowerRoman"/>
      <w:lvlText w:val="%3."/>
      <w:lvlJc w:val="right"/>
      <w:pPr>
        <w:ind w:left="2160" w:hanging="180"/>
      </w:pPr>
    </w:lvl>
    <w:lvl w:ilvl="3" w:tplc="D74E8D12">
      <w:start w:val="1"/>
      <w:numFmt w:val="decimal"/>
      <w:lvlText w:val="%4."/>
      <w:lvlJc w:val="left"/>
      <w:pPr>
        <w:ind w:left="2880" w:hanging="360"/>
      </w:pPr>
    </w:lvl>
    <w:lvl w:ilvl="4" w:tplc="8CDC428E">
      <w:start w:val="1"/>
      <w:numFmt w:val="lowerLetter"/>
      <w:lvlText w:val="%5."/>
      <w:lvlJc w:val="left"/>
      <w:pPr>
        <w:ind w:left="3600" w:hanging="360"/>
      </w:pPr>
    </w:lvl>
    <w:lvl w:ilvl="5" w:tplc="A074F334">
      <w:start w:val="1"/>
      <w:numFmt w:val="lowerRoman"/>
      <w:lvlText w:val="%6."/>
      <w:lvlJc w:val="right"/>
      <w:pPr>
        <w:ind w:left="4320" w:hanging="180"/>
      </w:pPr>
    </w:lvl>
    <w:lvl w:ilvl="6" w:tplc="BE5A04A4">
      <w:start w:val="1"/>
      <w:numFmt w:val="decimal"/>
      <w:lvlText w:val="%7."/>
      <w:lvlJc w:val="left"/>
      <w:pPr>
        <w:ind w:left="5040" w:hanging="360"/>
      </w:pPr>
    </w:lvl>
    <w:lvl w:ilvl="7" w:tplc="56D6C5DA">
      <w:start w:val="1"/>
      <w:numFmt w:val="lowerLetter"/>
      <w:lvlText w:val="%8."/>
      <w:lvlJc w:val="left"/>
      <w:pPr>
        <w:ind w:left="5760" w:hanging="360"/>
      </w:pPr>
    </w:lvl>
    <w:lvl w:ilvl="8" w:tplc="B2F63D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F5329"/>
    <w:multiLevelType w:val="hybridMultilevel"/>
    <w:tmpl w:val="802A40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4FEB0"/>
    <w:multiLevelType w:val="hybridMultilevel"/>
    <w:tmpl w:val="76C262C4"/>
    <w:lvl w:ilvl="0" w:tplc="8FF29CA6">
      <w:start w:val="1"/>
      <w:numFmt w:val="upperLetter"/>
      <w:lvlText w:val="%1."/>
      <w:lvlJc w:val="left"/>
      <w:pPr>
        <w:ind w:left="720" w:hanging="360"/>
      </w:pPr>
    </w:lvl>
    <w:lvl w:ilvl="1" w:tplc="03F07D74">
      <w:start w:val="1"/>
      <w:numFmt w:val="lowerLetter"/>
      <w:lvlText w:val="%2."/>
      <w:lvlJc w:val="left"/>
      <w:pPr>
        <w:ind w:left="1440" w:hanging="360"/>
      </w:pPr>
    </w:lvl>
    <w:lvl w:ilvl="2" w:tplc="65364BEA">
      <w:start w:val="1"/>
      <w:numFmt w:val="lowerRoman"/>
      <w:lvlText w:val="%3."/>
      <w:lvlJc w:val="right"/>
      <w:pPr>
        <w:ind w:left="2160" w:hanging="180"/>
      </w:pPr>
    </w:lvl>
    <w:lvl w:ilvl="3" w:tplc="ACDAC186">
      <w:start w:val="1"/>
      <w:numFmt w:val="decimal"/>
      <w:lvlText w:val="%4."/>
      <w:lvlJc w:val="left"/>
      <w:pPr>
        <w:ind w:left="2880" w:hanging="360"/>
      </w:pPr>
    </w:lvl>
    <w:lvl w:ilvl="4" w:tplc="D2FA594E">
      <w:start w:val="1"/>
      <w:numFmt w:val="lowerLetter"/>
      <w:lvlText w:val="%5."/>
      <w:lvlJc w:val="left"/>
      <w:pPr>
        <w:ind w:left="3600" w:hanging="360"/>
      </w:pPr>
    </w:lvl>
    <w:lvl w:ilvl="5" w:tplc="89865E32">
      <w:start w:val="1"/>
      <w:numFmt w:val="lowerRoman"/>
      <w:lvlText w:val="%6."/>
      <w:lvlJc w:val="right"/>
      <w:pPr>
        <w:ind w:left="4320" w:hanging="180"/>
      </w:pPr>
    </w:lvl>
    <w:lvl w:ilvl="6" w:tplc="3C201840">
      <w:start w:val="1"/>
      <w:numFmt w:val="decimal"/>
      <w:lvlText w:val="%7."/>
      <w:lvlJc w:val="left"/>
      <w:pPr>
        <w:ind w:left="5040" w:hanging="360"/>
      </w:pPr>
    </w:lvl>
    <w:lvl w:ilvl="7" w:tplc="B4D61744">
      <w:start w:val="1"/>
      <w:numFmt w:val="lowerLetter"/>
      <w:lvlText w:val="%8."/>
      <w:lvlJc w:val="left"/>
      <w:pPr>
        <w:ind w:left="5760" w:hanging="360"/>
      </w:pPr>
    </w:lvl>
    <w:lvl w:ilvl="8" w:tplc="02C47C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627E4"/>
    <w:multiLevelType w:val="hybridMultilevel"/>
    <w:tmpl w:val="81CE1C18"/>
    <w:lvl w:ilvl="0" w:tplc="4BB6DD8A">
      <w:start w:val="1"/>
      <w:numFmt w:val="upperRoman"/>
      <w:pStyle w:val="Heading4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310F57"/>
    <w:multiLevelType w:val="singleLevel"/>
    <w:tmpl w:val="E716DBF2"/>
    <w:lvl w:ilvl="0">
      <w:start w:val="1"/>
      <w:numFmt w:val="upperRoman"/>
      <w:pStyle w:val="Heading8"/>
      <w:lvlText w:val="%1. "/>
      <w:lvlJc w:val="left"/>
      <w:pPr>
        <w:tabs>
          <w:tab w:val="num" w:pos="1440"/>
        </w:tabs>
        <w:ind w:left="1080" w:hanging="360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625CB938"/>
    <w:multiLevelType w:val="hybridMultilevel"/>
    <w:tmpl w:val="C7FCCAE4"/>
    <w:lvl w:ilvl="0" w:tplc="27E4AD9E">
      <w:start w:val="1"/>
      <w:numFmt w:val="upperLetter"/>
      <w:lvlText w:val="%1."/>
      <w:lvlJc w:val="left"/>
      <w:pPr>
        <w:ind w:left="720" w:hanging="360"/>
      </w:pPr>
    </w:lvl>
    <w:lvl w:ilvl="1" w:tplc="FB36E326">
      <w:start w:val="1"/>
      <w:numFmt w:val="lowerLetter"/>
      <w:lvlText w:val="%2."/>
      <w:lvlJc w:val="left"/>
      <w:pPr>
        <w:ind w:left="1440" w:hanging="360"/>
      </w:pPr>
    </w:lvl>
    <w:lvl w:ilvl="2" w:tplc="D188C860">
      <w:start w:val="1"/>
      <w:numFmt w:val="lowerRoman"/>
      <w:lvlText w:val="%3."/>
      <w:lvlJc w:val="right"/>
      <w:pPr>
        <w:ind w:left="2160" w:hanging="180"/>
      </w:pPr>
    </w:lvl>
    <w:lvl w:ilvl="3" w:tplc="7D0EE19C">
      <w:start w:val="1"/>
      <w:numFmt w:val="decimal"/>
      <w:lvlText w:val="%4."/>
      <w:lvlJc w:val="left"/>
      <w:pPr>
        <w:ind w:left="2880" w:hanging="360"/>
      </w:pPr>
    </w:lvl>
    <w:lvl w:ilvl="4" w:tplc="BF52668E">
      <w:start w:val="1"/>
      <w:numFmt w:val="lowerLetter"/>
      <w:lvlText w:val="%5."/>
      <w:lvlJc w:val="left"/>
      <w:pPr>
        <w:ind w:left="3600" w:hanging="360"/>
      </w:pPr>
    </w:lvl>
    <w:lvl w:ilvl="5" w:tplc="D6701B52">
      <w:start w:val="1"/>
      <w:numFmt w:val="lowerRoman"/>
      <w:lvlText w:val="%6."/>
      <w:lvlJc w:val="right"/>
      <w:pPr>
        <w:ind w:left="4320" w:hanging="180"/>
      </w:pPr>
    </w:lvl>
    <w:lvl w:ilvl="6" w:tplc="64FED97A">
      <w:start w:val="1"/>
      <w:numFmt w:val="decimal"/>
      <w:lvlText w:val="%7."/>
      <w:lvlJc w:val="left"/>
      <w:pPr>
        <w:ind w:left="5040" w:hanging="360"/>
      </w:pPr>
    </w:lvl>
    <w:lvl w:ilvl="7" w:tplc="A8009BC4">
      <w:start w:val="1"/>
      <w:numFmt w:val="lowerLetter"/>
      <w:lvlText w:val="%8."/>
      <w:lvlJc w:val="left"/>
      <w:pPr>
        <w:ind w:left="5760" w:hanging="360"/>
      </w:pPr>
    </w:lvl>
    <w:lvl w:ilvl="8" w:tplc="4E3A9EC4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456679">
    <w:abstractNumId w:val="0"/>
  </w:num>
  <w:num w:numId="2" w16cid:durableId="1254901602">
    <w:abstractNumId w:val="5"/>
  </w:num>
  <w:num w:numId="3" w16cid:durableId="724111822">
    <w:abstractNumId w:val="2"/>
  </w:num>
  <w:num w:numId="4" w16cid:durableId="176895017">
    <w:abstractNumId w:val="4"/>
  </w:num>
  <w:num w:numId="5" w16cid:durableId="942417949">
    <w:abstractNumId w:val="3"/>
  </w:num>
  <w:num w:numId="6" w16cid:durableId="125273766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8A"/>
    <w:rsid w:val="00004BE7"/>
    <w:rsid w:val="00005346"/>
    <w:rsid w:val="000107CA"/>
    <w:rsid w:val="000108FF"/>
    <w:rsid w:val="00010B36"/>
    <w:rsid w:val="00012E19"/>
    <w:rsid w:val="000165CB"/>
    <w:rsid w:val="000172D6"/>
    <w:rsid w:val="0002371F"/>
    <w:rsid w:val="00023F36"/>
    <w:rsid w:val="0002751F"/>
    <w:rsid w:val="000326FD"/>
    <w:rsid w:val="00032A47"/>
    <w:rsid w:val="000355A5"/>
    <w:rsid w:val="000372DD"/>
    <w:rsid w:val="00040956"/>
    <w:rsid w:val="00045658"/>
    <w:rsid w:val="00045A7D"/>
    <w:rsid w:val="00051F38"/>
    <w:rsid w:val="000520C0"/>
    <w:rsid w:val="00053351"/>
    <w:rsid w:val="00053A9B"/>
    <w:rsid w:val="00060320"/>
    <w:rsid w:val="00067ED6"/>
    <w:rsid w:val="0007163B"/>
    <w:rsid w:val="00072FFA"/>
    <w:rsid w:val="0007349C"/>
    <w:rsid w:val="0007529B"/>
    <w:rsid w:val="0007664C"/>
    <w:rsid w:val="0007790B"/>
    <w:rsid w:val="000878F5"/>
    <w:rsid w:val="00087B40"/>
    <w:rsid w:val="00090CA2"/>
    <w:rsid w:val="00091485"/>
    <w:rsid w:val="0009309D"/>
    <w:rsid w:val="000A151A"/>
    <w:rsid w:val="000B0EE4"/>
    <w:rsid w:val="000B3086"/>
    <w:rsid w:val="000B358F"/>
    <w:rsid w:val="000B4A81"/>
    <w:rsid w:val="000B6B7F"/>
    <w:rsid w:val="000B6D78"/>
    <w:rsid w:val="000C0100"/>
    <w:rsid w:val="000C1E76"/>
    <w:rsid w:val="000C5F97"/>
    <w:rsid w:val="000C73A1"/>
    <w:rsid w:val="000D14BC"/>
    <w:rsid w:val="000D3B94"/>
    <w:rsid w:val="000D579E"/>
    <w:rsid w:val="000D6F27"/>
    <w:rsid w:val="000E2CF9"/>
    <w:rsid w:val="000E6328"/>
    <w:rsid w:val="000E6AC7"/>
    <w:rsid w:val="000E7017"/>
    <w:rsid w:val="000F0564"/>
    <w:rsid w:val="000F1691"/>
    <w:rsid w:val="000F4048"/>
    <w:rsid w:val="000F4B35"/>
    <w:rsid w:val="000F546C"/>
    <w:rsid w:val="0010136F"/>
    <w:rsid w:val="00105CCA"/>
    <w:rsid w:val="00107389"/>
    <w:rsid w:val="00107D18"/>
    <w:rsid w:val="001109B4"/>
    <w:rsid w:val="00113149"/>
    <w:rsid w:val="001179E6"/>
    <w:rsid w:val="00120C6C"/>
    <w:rsid w:val="001214B4"/>
    <w:rsid w:val="00123542"/>
    <w:rsid w:val="0012444D"/>
    <w:rsid w:val="001246BE"/>
    <w:rsid w:val="00124C02"/>
    <w:rsid w:val="0012649D"/>
    <w:rsid w:val="00126CCD"/>
    <w:rsid w:val="001274B3"/>
    <w:rsid w:val="00130EC8"/>
    <w:rsid w:val="001374F7"/>
    <w:rsid w:val="0014150D"/>
    <w:rsid w:val="00141677"/>
    <w:rsid w:val="00143653"/>
    <w:rsid w:val="00146830"/>
    <w:rsid w:val="001469A5"/>
    <w:rsid w:val="00147679"/>
    <w:rsid w:val="00147AB2"/>
    <w:rsid w:val="0015324F"/>
    <w:rsid w:val="00163C58"/>
    <w:rsid w:val="001706BD"/>
    <w:rsid w:val="001733C2"/>
    <w:rsid w:val="001736FD"/>
    <w:rsid w:val="00175EA3"/>
    <w:rsid w:val="00176538"/>
    <w:rsid w:val="00180156"/>
    <w:rsid w:val="00180649"/>
    <w:rsid w:val="00181BA5"/>
    <w:rsid w:val="001820F1"/>
    <w:rsid w:val="001826EA"/>
    <w:rsid w:val="0018636C"/>
    <w:rsid w:val="001877DA"/>
    <w:rsid w:val="00187E47"/>
    <w:rsid w:val="00190346"/>
    <w:rsid w:val="00191879"/>
    <w:rsid w:val="00192123"/>
    <w:rsid w:val="0019306F"/>
    <w:rsid w:val="00194B8B"/>
    <w:rsid w:val="001A16AE"/>
    <w:rsid w:val="001A1A53"/>
    <w:rsid w:val="001A1FA4"/>
    <w:rsid w:val="001A25F0"/>
    <w:rsid w:val="001A35FA"/>
    <w:rsid w:val="001A5626"/>
    <w:rsid w:val="001A76B4"/>
    <w:rsid w:val="001B0572"/>
    <w:rsid w:val="001B4709"/>
    <w:rsid w:val="001B4C1F"/>
    <w:rsid w:val="001B6DC2"/>
    <w:rsid w:val="001C1A2A"/>
    <w:rsid w:val="001C1DB0"/>
    <w:rsid w:val="001C344D"/>
    <w:rsid w:val="001C408A"/>
    <w:rsid w:val="001C6CA4"/>
    <w:rsid w:val="001C7F43"/>
    <w:rsid w:val="001D00A4"/>
    <w:rsid w:val="001D046B"/>
    <w:rsid w:val="001D3909"/>
    <w:rsid w:val="001E150B"/>
    <w:rsid w:val="001E172D"/>
    <w:rsid w:val="001E2360"/>
    <w:rsid w:val="001E2E15"/>
    <w:rsid w:val="001E3D6F"/>
    <w:rsid w:val="001E4A94"/>
    <w:rsid w:val="001E53C5"/>
    <w:rsid w:val="001E6A66"/>
    <w:rsid w:val="001F0192"/>
    <w:rsid w:val="001F0D90"/>
    <w:rsid w:val="001F130B"/>
    <w:rsid w:val="001F2300"/>
    <w:rsid w:val="001F5031"/>
    <w:rsid w:val="001F7DE2"/>
    <w:rsid w:val="002009B8"/>
    <w:rsid w:val="002037D7"/>
    <w:rsid w:val="00204397"/>
    <w:rsid w:val="002061DC"/>
    <w:rsid w:val="002072BA"/>
    <w:rsid w:val="002118CC"/>
    <w:rsid w:val="002136B5"/>
    <w:rsid w:val="0021408C"/>
    <w:rsid w:val="00214D76"/>
    <w:rsid w:val="00214F3B"/>
    <w:rsid w:val="00217BB5"/>
    <w:rsid w:val="002209FA"/>
    <w:rsid w:val="00220A95"/>
    <w:rsid w:val="0022191C"/>
    <w:rsid w:val="00222DFD"/>
    <w:rsid w:val="0023170C"/>
    <w:rsid w:val="00234F53"/>
    <w:rsid w:val="00242253"/>
    <w:rsid w:val="002438FB"/>
    <w:rsid w:val="0024436F"/>
    <w:rsid w:val="00244DED"/>
    <w:rsid w:val="00246245"/>
    <w:rsid w:val="00246817"/>
    <w:rsid w:val="00247634"/>
    <w:rsid w:val="002505EE"/>
    <w:rsid w:val="00251733"/>
    <w:rsid w:val="002527BC"/>
    <w:rsid w:val="00252F21"/>
    <w:rsid w:val="00252F54"/>
    <w:rsid w:val="00254CA8"/>
    <w:rsid w:val="00257A0A"/>
    <w:rsid w:val="00260B00"/>
    <w:rsid w:val="002618C5"/>
    <w:rsid w:val="00261BDD"/>
    <w:rsid w:val="002621E1"/>
    <w:rsid w:val="002627B8"/>
    <w:rsid w:val="00262CAC"/>
    <w:rsid w:val="00263028"/>
    <w:rsid w:val="00263E1C"/>
    <w:rsid w:val="00270C25"/>
    <w:rsid w:val="00276BC7"/>
    <w:rsid w:val="0027756F"/>
    <w:rsid w:val="00277952"/>
    <w:rsid w:val="002812C8"/>
    <w:rsid w:val="002818BA"/>
    <w:rsid w:val="00282223"/>
    <w:rsid w:val="002831B6"/>
    <w:rsid w:val="002836C1"/>
    <w:rsid w:val="00284397"/>
    <w:rsid w:val="00286A9C"/>
    <w:rsid w:val="002876EE"/>
    <w:rsid w:val="002903BA"/>
    <w:rsid w:val="002946AF"/>
    <w:rsid w:val="002A327F"/>
    <w:rsid w:val="002A4FA2"/>
    <w:rsid w:val="002B2CC7"/>
    <w:rsid w:val="002B2E73"/>
    <w:rsid w:val="002B307B"/>
    <w:rsid w:val="002B3111"/>
    <w:rsid w:val="002B3928"/>
    <w:rsid w:val="002B4E07"/>
    <w:rsid w:val="002B5096"/>
    <w:rsid w:val="002B5568"/>
    <w:rsid w:val="002B5AB3"/>
    <w:rsid w:val="002B7BBA"/>
    <w:rsid w:val="002C1EB6"/>
    <w:rsid w:val="002C20AA"/>
    <w:rsid w:val="002C54BA"/>
    <w:rsid w:val="002C70E2"/>
    <w:rsid w:val="002D075F"/>
    <w:rsid w:val="002D14EF"/>
    <w:rsid w:val="002D1793"/>
    <w:rsid w:val="002D6216"/>
    <w:rsid w:val="002D652D"/>
    <w:rsid w:val="002D76A4"/>
    <w:rsid w:val="002E16F1"/>
    <w:rsid w:val="002E2822"/>
    <w:rsid w:val="002E5867"/>
    <w:rsid w:val="002E6A83"/>
    <w:rsid w:val="002E7C00"/>
    <w:rsid w:val="002F35E4"/>
    <w:rsid w:val="002F4BDB"/>
    <w:rsid w:val="003000CF"/>
    <w:rsid w:val="003011CF"/>
    <w:rsid w:val="00301FAF"/>
    <w:rsid w:val="00302C57"/>
    <w:rsid w:val="00303CFC"/>
    <w:rsid w:val="00305F36"/>
    <w:rsid w:val="003065C1"/>
    <w:rsid w:val="00307FFD"/>
    <w:rsid w:val="00310897"/>
    <w:rsid w:val="00310EBE"/>
    <w:rsid w:val="00313FA4"/>
    <w:rsid w:val="00315034"/>
    <w:rsid w:val="0031524C"/>
    <w:rsid w:val="003172E7"/>
    <w:rsid w:val="0032406C"/>
    <w:rsid w:val="00324EB0"/>
    <w:rsid w:val="003257AE"/>
    <w:rsid w:val="003315CF"/>
    <w:rsid w:val="0033282E"/>
    <w:rsid w:val="00332CA2"/>
    <w:rsid w:val="00332FBC"/>
    <w:rsid w:val="00333042"/>
    <w:rsid w:val="00333428"/>
    <w:rsid w:val="0033367B"/>
    <w:rsid w:val="00333AC7"/>
    <w:rsid w:val="00335190"/>
    <w:rsid w:val="003355D5"/>
    <w:rsid w:val="00336A01"/>
    <w:rsid w:val="00336CA5"/>
    <w:rsid w:val="00342038"/>
    <w:rsid w:val="003421A1"/>
    <w:rsid w:val="00344F33"/>
    <w:rsid w:val="003455DC"/>
    <w:rsid w:val="0034653C"/>
    <w:rsid w:val="00346BBF"/>
    <w:rsid w:val="0034735B"/>
    <w:rsid w:val="0034747C"/>
    <w:rsid w:val="00347C8B"/>
    <w:rsid w:val="00350582"/>
    <w:rsid w:val="00352DE0"/>
    <w:rsid w:val="00353FC9"/>
    <w:rsid w:val="00354161"/>
    <w:rsid w:val="003550E4"/>
    <w:rsid w:val="0035619E"/>
    <w:rsid w:val="003572D7"/>
    <w:rsid w:val="003605AB"/>
    <w:rsid w:val="00360F9C"/>
    <w:rsid w:val="00364007"/>
    <w:rsid w:val="00365EDC"/>
    <w:rsid w:val="0036671A"/>
    <w:rsid w:val="0036684A"/>
    <w:rsid w:val="00366E00"/>
    <w:rsid w:val="00370013"/>
    <w:rsid w:val="00370B50"/>
    <w:rsid w:val="00370C86"/>
    <w:rsid w:val="003728E2"/>
    <w:rsid w:val="00376331"/>
    <w:rsid w:val="003766E2"/>
    <w:rsid w:val="00376D8A"/>
    <w:rsid w:val="003815E3"/>
    <w:rsid w:val="00381A3B"/>
    <w:rsid w:val="003851D3"/>
    <w:rsid w:val="00386783"/>
    <w:rsid w:val="003932DD"/>
    <w:rsid w:val="00393567"/>
    <w:rsid w:val="00393A93"/>
    <w:rsid w:val="00393C14"/>
    <w:rsid w:val="003946B8"/>
    <w:rsid w:val="003A0091"/>
    <w:rsid w:val="003A06D6"/>
    <w:rsid w:val="003A20CE"/>
    <w:rsid w:val="003A30BF"/>
    <w:rsid w:val="003A62B2"/>
    <w:rsid w:val="003A7B40"/>
    <w:rsid w:val="003B109B"/>
    <w:rsid w:val="003B1DC0"/>
    <w:rsid w:val="003B3D42"/>
    <w:rsid w:val="003B3E39"/>
    <w:rsid w:val="003B6794"/>
    <w:rsid w:val="003C6622"/>
    <w:rsid w:val="003C6857"/>
    <w:rsid w:val="003C75B2"/>
    <w:rsid w:val="003D4B31"/>
    <w:rsid w:val="003D5334"/>
    <w:rsid w:val="003D5592"/>
    <w:rsid w:val="003D5865"/>
    <w:rsid w:val="003D6FCD"/>
    <w:rsid w:val="003E0A9C"/>
    <w:rsid w:val="003E1E61"/>
    <w:rsid w:val="003E59CB"/>
    <w:rsid w:val="003E75DB"/>
    <w:rsid w:val="003F33BE"/>
    <w:rsid w:val="003F3AFC"/>
    <w:rsid w:val="003F45F8"/>
    <w:rsid w:val="003F5559"/>
    <w:rsid w:val="004007E2"/>
    <w:rsid w:val="00402902"/>
    <w:rsid w:val="004105FE"/>
    <w:rsid w:val="00410F4E"/>
    <w:rsid w:val="00411442"/>
    <w:rsid w:val="0041175A"/>
    <w:rsid w:val="00412CD0"/>
    <w:rsid w:val="00415A01"/>
    <w:rsid w:val="004161A9"/>
    <w:rsid w:val="00420565"/>
    <w:rsid w:val="00420EE9"/>
    <w:rsid w:val="004225C0"/>
    <w:rsid w:val="00423353"/>
    <w:rsid w:val="00425650"/>
    <w:rsid w:val="00427DAC"/>
    <w:rsid w:val="00431B2A"/>
    <w:rsid w:val="00434D5F"/>
    <w:rsid w:val="004351FE"/>
    <w:rsid w:val="004354FF"/>
    <w:rsid w:val="00436581"/>
    <w:rsid w:val="00440E9F"/>
    <w:rsid w:val="00445731"/>
    <w:rsid w:val="004466AE"/>
    <w:rsid w:val="00446951"/>
    <w:rsid w:val="00450894"/>
    <w:rsid w:val="00452568"/>
    <w:rsid w:val="0045261F"/>
    <w:rsid w:val="004545CD"/>
    <w:rsid w:val="00454F13"/>
    <w:rsid w:val="00456E80"/>
    <w:rsid w:val="00456F7D"/>
    <w:rsid w:val="00460C99"/>
    <w:rsid w:val="00465467"/>
    <w:rsid w:val="00472241"/>
    <w:rsid w:val="0047483D"/>
    <w:rsid w:val="00474927"/>
    <w:rsid w:val="00475CB3"/>
    <w:rsid w:val="00475D1B"/>
    <w:rsid w:val="00475E58"/>
    <w:rsid w:val="00476258"/>
    <w:rsid w:val="004827A3"/>
    <w:rsid w:val="00487341"/>
    <w:rsid w:val="00487707"/>
    <w:rsid w:val="00490626"/>
    <w:rsid w:val="0049197D"/>
    <w:rsid w:val="00494927"/>
    <w:rsid w:val="0049588F"/>
    <w:rsid w:val="00495BBC"/>
    <w:rsid w:val="0049736D"/>
    <w:rsid w:val="004A2849"/>
    <w:rsid w:val="004A4E35"/>
    <w:rsid w:val="004A64F4"/>
    <w:rsid w:val="004A76C8"/>
    <w:rsid w:val="004B2456"/>
    <w:rsid w:val="004B74E8"/>
    <w:rsid w:val="004C0C00"/>
    <w:rsid w:val="004C0E03"/>
    <w:rsid w:val="004C180B"/>
    <w:rsid w:val="004C2883"/>
    <w:rsid w:val="004C2A78"/>
    <w:rsid w:val="004C4D08"/>
    <w:rsid w:val="004C64CE"/>
    <w:rsid w:val="004C6FDC"/>
    <w:rsid w:val="004D28A6"/>
    <w:rsid w:val="004D3E2A"/>
    <w:rsid w:val="004D62CC"/>
    <w:rsid w:val="004D6849"/>
    <w:rsid w:val="004E2C43"/>
    <w:rsid w:val="004E5ACE"/>
    <w:rsid w:val="004E7318"/>
    <w:rsid w:val="004E7993"/>
    <w:rsid w:val="004F0B35"/>
    <w:rsid w:val="004F0DD7"/>
    <w:rsid w:val="004F4945"/>
    <w:rsid w:val="004F4A0A"/>
    <w:rsid w:val="004F62AF"/>
    <w:rsid w:val="004F724C"/>
    <w:rsid w:val="004F75A8"/>
    <w:rsid w:val="00503044"/>
    <w:rsid w:val="00503923"/>
    <w:rsid w:val="00504D6C"/>
    <w:rsid w:val="005053AB"/>
    <w:rsid w:val="00506248"/>
    <w:rsid w:val="00510130"/>
    <w:rsid w:val="00510C90"/>
    <w:rsid w:val="00511B60"/>
    <w:rsid w:val="00512233"/>
    <w:rsid w:val="00512381"/>
    <w:rsid w:val="005154AE"/>
    <w:rsid w:val="00516DDF"/>
    <w:rsid w:val="00517139"/>
    <w:rsid w:val="00522289"/>
    <w:rsid w:val="00523DB5"/>
    <w:rsid w:val="005271F7"/>
    <w:rsid w:val="00527CC8"/>
    <w:rsid w:val="00527F8A"/>
    <w:rsid w:val="00531563"/>
    <w:rsid w:val="00532272"/>
    <w:rsid w:val="00535E6D"/>
    <w:rsid w:val="0053707F"/>
    <w:rsid w:val="0054086F"/>
    <w:rsid w:val="00541626"/>
    <w:rsid w:val="00541BAF"/>
    <w:rsid w:val="00543B27"/>
    <w:rsid w:val="005443FC"/>
    <w:rsid w:val="00544DAF"/>
    <w:rsid w:val="00546A18"/>
    <w:rsid w:val="00550ACA"/>
    <w:rsid w:val="00553196"/>
    <w:rsid w:val="00555B4D"/>
    <w:rsid w:val="00556CF4"/>
    <w:rsid w:val="00557F24"/>
    <w:rsid w:val="00560F1A"/>
    <w:rsid w:val="005611B3"/>
    <w:rsid w:val="00565D7D"/>
    <w:rsid w:val="00566A76"/>
    <w:rsid w:val="00566DFA"/>
    <w:rsid w:val="00572772"/>
    <w:rsid w:val="00577736"/>
    <w:rsid w:val="0058107E"/>
    <w:rsid w:val="00581D72"/>
    <w:rsid w:val="00581E18"/>
    <w:rsid w:val="00584AEF"/>
    <w:rsid w:val="00584C1D"/>
    <w:rsid w:val="00586C25"/>
    <w:rsid w:val="00590092"/>
    <w:rsid w:val="00591EA5"/>
    <w:rsid w:val="00592083"/>
    <w:rsid w:val="005957C5"/>
    <w:rsid w:val="005974E6"/>
    <w:rsid w:val="005A0855"/>
    <w:rsid w:val="005A0871"/>
    <w:rsid w:val="005A0FCD"/>
    <w:rsid w:val="005A128A"/>
    <w:rsid w:val="005A1DD6"/>
    <w:rsid w:val="005A2083"/>
    <w:rsid w:val="005A21B4"/>
    <w:rsid w:val="005A6028"/>
    <w:rsid w:val="005A64AF"/>
    <w:rsid w:val="005B13AB"/>
    <w:rsid w:val="005B2672"/>
    <w:rsid w:val="005B5004"/>
    <w:rsid w:val="005B70AE"/>
    <w:rsid w:val="005B7E5C"/>
    <w:rsid w:val="005C0389"/>
    <w:rsid w:val="005C07BF"/>
    <w:rsid w:val="005C2208"/>
    <w:rsid w:val="005C5C3F"/>
    <w:rsid w:val="005D1C6F"/>
    <w:rsid w:val="005D1EB1"/>
    <w:rsid w:val="005E1286"/>
    <w:rsid w:val="005E72F0"/>
    <w:rsid w:val="005F1133"/>
    <w:rsid w:val="005F1629"/>
    <w:rsid w:val="005F2254"/>
    <w:rsid w:val="005F30C2"/>
    <w:rsid w:val="005F35EE"/>
    <w:rsid w:val="005F37C8"/>
    <w:rsid w:val="005F46E0"/>
    <w:rsid w:val="005F59CD"/>
    <w:rsid w:val="005F69F4"/>
    <w:rsid w:val="005F7FB2"/>
    <w:rsid w:val="006002FA"/>
    <w:rsid w:val="006017B5"/>
    <w:rsid w:val="00604F86"/>
    <w:rsid w:val="00606F95"/>
    <w:rsid w:val="006072DA"/>
    <w:rsid w:val="006124A1"/>
    <w:rsid w:val="006124AE"/>
    <w:rsid w:val="00613D06"/>
    <w:rsid w:val="0061570A"/>
    <w:rsid w:val="0061608D"/>
    <w:rsid w:val="00620E72"/>
    <w:rsid w:val="00621F0C"/>
    <w:rsid w:val="00622515"/>
    <w:rsid w:val="00622F1F"/>
    <w:rsid w:val="006248BF"/>
    <w:rsid w:val="0063200F"/>
    <w:rsid w:val="006343EB"/>
    <w:rsid w:val="00641767"/>
    <w:rsid w:val="00641EF8"/>
    <w:rsid w:val="0064529E"/>
    <w:rsid w:val="006478C3"/>
    <w:rsid w:val="00647CFC"/>
    <w:rsid w:val="00650835"/>
    <w:rsid w:val="0065160D"/>
    <w:rsid w:val="006516DA"/>
    <w:rsid w:val="00654219"/>
    <w:rsid w:val="0065595B"/>
    <w:rsid w:val="00655A75"/>
    <w:rsid w:val="00660158"/>
    <w:rsid w:val="00670CE4"/>
    <w:rsid w:val="00671BEA"/>
    <w:rsid w:val="006775C1"/>
    <w:rsid w:val="0068122A"/>
    <w:rsid w:val="00681BDC"/>
    <w:rsid w:val="006839F7"/>
    <w:rsid w:val="0068551E"/>
    <w:rsid w:val="006879E2"/>
    <w:rsid w:val="006912D1"/>
    <w:rsid w:val="00692159"/>
    <w:rsid w:val="006941AE"/>
    <w:rsid w:val="0069491B"/>
    <w:rsid w:val="00694C6F"/>
    <w:rsid w:val="00695C2D"/>
    <w:rsid w:val="006A1791"/>
    <w:rsid w:val="006A320B"/>
    <w:rsid w:val="006B0ADD"/>
    <w:rsid w:val="006B1254"/>
    <w:rsid w:val="006B32C2"/>
    <w:rsid w:val="006B3D9C"/>
    <w:rsid w:val="006B5CC2"/>
    <w:rsid w:val="006B77FE"/>
    <w:rsid w:val="006C16F3"/>
    <w:rsid w:val="006C4364"/>
    <w:rsid w:val="006C5FE3"/>
    <w:rsid w:val="006C6CE7"/>
    <w:rsid w:val="006C7E79"/>
    <w:rsid w:val="006D114D"/>
    <w:rsid w:val="006D1AC7"/>
    <w:rsid w:val="006D1F69"/>
    <w:rsid w:val="006D4CBE"/>
    <w:rsid w:val="006E08C2"/>
    <w:rsid w:val="006E273A"/>
    <w:rsid w:val="006E4CFE"/>
    <w:rsid w:val="006E7398"/>
    <w:rsid w:val="006E757D"/>
    <w:rsid w:val="006F3CE2"/>
    <w:rsid w:val="006F4926"/>
    <w:rsid w:val="00700ECD"/>
    <w:rsid w:val="00701622"/>
    <w:rsid w:val="007017DF"/>
    <w:rsid w:val="00702857"/>
    <w:rsid w:val="0070462E"/>
    <w:rsid w:val="00706292"/>
    <w:rsid w:val="00706EF9"/>
    <w:rsid w:val="00707A29"/>
    <w:rsid w:val="0071073E"/>
    <w:rsid w:val="00715385"/>
    <w:rsid w:val="007155CB"/>
    <w:rsid w:val="007159C2"/>
    <w:rsid w:val="0071697D"/>
    <w:rsid w:val="0071709D"/>
    <w:rsid w:val="0072209C"/>
    <w:rsid w:val="00727D28"/>
    <w:rsid w:val="00730FA3"/>
    <w:rsid w:val="00731D98"/>
    <w:rsid w:val="007320B5"/>
    <w:rsid w:val="0073289D"/>
    <w:rsid w:val="00744899"/>
    <w:rsid w:val="00744E92"/>
    <w:rsid w:val="00754E15"/>
    <w:rsid w:val="0075557D"/>
    <w:rsid w:val="00757091"/>
    <w:rsid w:val="00762173"/>
    <w:rsid w:val="0076351D"/>
    <w:rsid w:val="007636DC"/>
    <w:rsid w:val="007645B9"/>
    <w:rsid w:val="00765A2B"/>
    <w:rsid w:val="007705CE"/>
    <w:rsid w:val="007728C9"/>
    <w:rsid w:val="00772A30"/>
    <w:rsid w:val="00775A05"/>
    <w:rsid w:val="00775C07"/>
    <w:rsid w:val="00776064"/>
    <w:rsid w:val="00776AC8"/>
    <w:rsid w:val="00777277"/>
    <w:rsid w:val="0078125F"/>
    <w:rsid w:val="00783443"/>
    <w:rsid w:val="00783E08"/>
    <w:rsid w:val="00797922"/>
    <w:rsid w:val="007A0C5F"/>
    <w:rsid w:val="007A38EC"/>
    <w:rsid w:val="007A5198"/>
    <w:rsid w:val="007A5410"/>
    <w:rsid w:val="007A6EFA"/>
    <w:rsid w:val="007B2030"/>
    <w:rsid w:val="007B4BA0"/>
    <w:rsid w:val="007B685E"/>
    <w:rsid w:val="007C049D"/>
    <w:rsid w:val="007C1824"/>
    <w:rsid w:val="007C479E"/>
    <w:rsid w:val="007C65B4"/>
    <w:rsid w:val="007D2F85"/>
    <w:rsid w:val="007D6842"/>
    <w:rsid w:val="007D6DD0"/>
    <w:rsid w:val="007D78EE"/>
    <w:rsid w:val="007E13AC"/>
    <w:rsid w:val="007E1832"/>
    <w:rsid w:val="007E1EA0"/>
    <w:rsid w:val="007E2E0D"/>
    <w:rsid w:val="007E4274"/>
    <w:rsid w:val="007F0D9A"/>
    <w:rsid w:val="007F6D04"/>
    <w:rsid w:val="008048AB"/>
    <w:rsid w:val="008053BF"/>
    <w:rsid w:val="00805BBC"/>
    <w:rsid w:val="00806AC4"/>
    <w:rsid w:val="00807204"/>
    <w:rsid w:val="008076E0"/>
    <w:rsid w:val="00810904"/>
    <w:rsid w:val="008123E2"/>
    <w:rsid w:val="00815329"/>
    <w:rsid w:val="0081568E"/>
    <w:rsid w:val="00815D5B"/>
    <w:rsid w:val="00820FD1"/>
    <w:rsid w:val="00823E52"/>
    <w:rsid w:val="008262A9"/>
    <w:rsid w:val="00826485"/>
    <w:rsid w:val="00826DC4"/>
    <w:rsid w:val="00827746"/>
    <w:rsid w:val="0083011A"/>
    <w:rsid w:val="00831599"/>
    <w:rsid w:val="00833C8D"/>
    <w:rsid w:val="00834059"/>
    <w:rsid w:val="00835B41"/>
    <w:rsid w:val="008361C0"/>
    <w:rsid w:val="00836828"/>
    <w:rsid w:val="00836A75"/>
    <w:rsid w:val="00836FEA"/>
    <w:rsid w:val="00837074"/>
    <w:rsid w:val="008371C7"/>
    <w:rsid w:val="00837686"/>
    <w:rsid w:val="008401CE"/>
    <w:rsid w:val="0084525B"/>
    <w:rsid w:val="00847EED"/>
    <w:rsid w:val="00851F59"/>
    <w:rsid w:val="00857297"/>
    <w:rsid w:val="00861BB5"/>
    <w:rsid w:val="00863B37"/>
    <w:rsid w:val="00864319"/>
    <w:rsid w:val="00867674"/>
    <w:rsid w:val="00867C9E"/>
    <w:rsid w:val="00871215"/>
    <w:rsid w:val="00871659"/>
    <w:rsid w:val="0087293D"/>
    <w:rsid w:val="00874C62"/>
    <w:rsid w:val="00875982"/>
    <w:rsid w:val="008771A2"/>
    <w:rsid w:val="00877583"/>
    <w:rsid w:val="00881936"/>
    <w:rsid w:val="0088287D"/>
    <w:rsid w:val="008843D8"/>
    <w:rsid w:val="00884AEF"/>
    <w:rsid w:val="008857F3"/>
    <w:rsid w:val="008858DC"/>
    <w:rsid w:val="008906E4"/>
    <w:rsid w:val="00890E87"/>
    <w:rsid w:val="008912D4"/>
    <w:rsid w:val="008923D9"/>
    <w:rsid w:val="0089384A"/>
    <w:rsid w:val="00893DBD"/>
    <w:rsid w:val="00894323"/>
    <w:rsid w:val="00894594"/>
    <w:rsid w:val="008953B5"/>
    <w:rsid w:val="008969E5"/>
    <w:rsid w:val="008977C8"/>
    <w:rsid w:val="00897880"/>
    <w:rsid w:val="008A1C6A"/>
    <w:rsid w:val="008A1CE7"/>
    <w:rsid w:val="008A26C6"/>
    <w:rsid w:val="008A4E8F"/>
    <w:rsid w:val="008A57A1"/>
    <w:rsid w:val="008A5EFC"/>
    <w:rsid w:val="008B0C60"/>
    <w:rsid w:val="008B147C"/>
    <w:rsid w:val="008B150E"/>
    <w:rsid w:val="008B4097"/>
    <w:rsid w:val="008B40C4"/>
    <w:rsid w:val="008B478C"/>
    <w:rsid w:val="008B49A5"/>
    <w:rsid w:val="008B4F33"/>
    <w:rsid w:val="008B5E2C"/>
    <w:rsid w:val="008B67C9"/>
    <w:rsid w:val="008B6A8D"/>
    <w:rsid w:val="008C0820"/>
    <w:rsid w:val="008C1EC5"/>
    <w:rsid w:val="008C2A19"/>
    <w:rsid w:val="008C5803"/>
    <w:rsid w:val="008D5622"/>
    <w:rsid w:val="008D5C64"/>
    <w:rsid w:val="008E072F"/>
    <w:rsid w:val="008E191E"/>
    <w:rsid w:val="008E3555"/>
    <w:rsid w:val="008E597B"/>
    <w:rsid w:val="008E59D3"/>
    <w:rsid w:val="008E66DF"/>
    <w:rsid w:val="008E7C36"/>
    <w:rsid w:val="008F0656"/>
    <w:rsid w:val="008F0AD8"/>
    <w:rsid w:val="008F43D5"/>
    <w:rsid w:val="008F562F"/>
    <w:rsid w:val="008F5F4C"/>
    <w:rsid w:val="009010F2"/>
    <w:rsid w:val="009036B3"/>
    <w:rsid w:val="0090466A"/>
    <w:rsid w:val="009079AD"/>
    <w:rsid w:val="00910392"/>
    <w:rsid w:val="009105BB"/>
    <w:rsid w:val="00913322"/>
    <w:rsid w:val="009160D2"/>
    <w:rsid w:val="009169C0"/>
    <w:rsid w:val="009217B6"/>
    <w:rsid w:val="00921D55"/>
    <w:rsid w:val="00922151"/>
    <w:rsid w:val="00923A47"/>
    <w:rsid w:val="00924FD8"/>
    <w:rsid w:val="009277E2"/>
    <w:rsid w:val="00931E34"/>
    <w:rsid w:val="00937954"/>
    <w:rsid w:val="00940662"/>
    <w:rsid w:val="009476B2"/>
    <w:rsid w:val="00947B81"/>
    <w:rsid w:val="00952DE4"/>
    <w:rsid w:val="009543F2"/>
    <w:rsid w:val="0096038D"/>
    <w:rsid w:val="00961300"/>
    <w:rsid w:val="00964313"/>
    <w:rsid w:val="00964C9C"/>
    <w:rsid w:val="0096631E"/>
    <w:rsid w:val="009667C8"/>
    <w:rsid w:val="00972F57"/>
    <w:rsid w:val="00973311"/>
    <w:rsid w:val="00976AFF"/>
    <w:rsid w:val="0097747D"/>
    <w:rsid w:val="009824D2"/>
    <w:rsid w:val="009876A1"/>
    <w:rsid w:val="00987EA1"/>
    <w:rsid w:val="009918C9"/>
    <w:rsid w:val="00992CA0"/>
    <w:rsid w:val="00993454"/>
    <w:rsid w:val="00996B01"/>
    <w:rsid w:val="00997781"/>
    <w:rsid w:val="009A0C2E"/>
    <w:rsid w:val="009A115F"/>
    <w:rsid w:val="009A45E1"/>
    <w:rsid w:val="009A748E"/>
    <w:rsid w:val="009B1BD2"/>
    <w:rsid w:val="009B2B6F"/>
    <w:rsid w:val="009B4306"/>
    <w:rsid w:val="009B57DB"/>
    <w:rsid w:val="009B65A7"/>
    <w:rsid w:val="009C2168"/>
    <w:rsid w:val="009C4D25"/>
    <w:rsid w:val="009C5909"/>
    <w:rsid w:val="009C5C99"/>
    <w:rsid w:val="009C6D60"/>
    <w:rsid w:val="009C7192"/>
    <w:rsid w:val="009D5D1E"/>
    <w:rsid w:val="009D6D95"/>
    <w:rsid w:val="009D7373"/>
    <w:rsid w:val="009E040E"/>
    <w:rsid w:val="009E06C3"/>
    <w:rsid w:val="009E141F"/>
    <w:rsid w:val="009E1D9A"/>
    <w:rsid w:val="009E25CA"/>
    <w:rsid w:val="009E3AF6"/>
    <w:rsid w:val="009F0F8B"/>
    <w:rsid w:val="009F0FCA"/>
    <w:rsid w:val="009F5559"/>
    <w:rsid w:val="009F70C7"/>
    <w:rsid w:val="009F71A4"/>
    <w:rsid w:val="00A0046A"/>
    <w:rsid w:val="00A01172"/>
    <w:rsid w:val="00A02C77"/>
    <w:rsid w:val="00A03070"/>
    <w:rsid w:val="00A119F7"/>
    <w:rsid w:val="00A146D4"/>
    <w:rsid w:val="00A14B58"/>
    <w:rsid w:val="00A20977"/>
    <w:rsid w:val="00A228CC"/>
    <w:rsid w:val="00A248DC"/>
    <w:rsid w:val="00A25D8F"/>
    <w:rsid w:val="00A265F2"/>
    <w:rsid w:val="00A30044"/>
    <w:rsid w:val="00A32255"/>
    <w:rsid w:val="00A33893"/>
    <w:rsid w:val="00A415E9"/>
    <w:rsid w:val="00A42358"/>
    <w:rsid w:val="00A44D42"/>
    <w:rsid w:val="00A45130"/>
    <w:rsid w:val="00A47D2D"/>
    <w:rsid w:val="00A512C7"/>
    <w:rsid w:val="00A52636"/>
    <w:rsid w:val="00A54A3B"/>
    <w:rsid w:val="00A558B0"/>
    <w:rsid w:val="00A55BE6"/>
    <w:rsid w:val="00A55E3C"/>
    <w:rsid w:val="00A57289"/>
    <w:rsid w:val="00A60DC8"/>
    <w:rsid w:val="00A623A2"/>
    <w:rsid w:val="00A6622D"/>
    <w:rsid w:val="00A73C58"/>
    <w:rsid w:val="00A749B7"/>
    <w:rsid w:val="00A750CB"/>
    <w:rsid w:val="00A75EA0"/>
    <w:rsid w:val="00A76A8B"/>
    <w:rsid w:val="00A77B87"/>
    <w:rsid w:val="00A8172C"/>
    <w:rsid w:val="00A865FC"/>
    <w:rsid w:val="00A87389"/>
    <w:rsid w:val="00A87E39"/>
    <w:rsid w:val="00A92C98"/>
    <w:rsid w:val="00A92D3F"/>
    <w:rsid w:val="00AA06EC"/>
    <w:rsid w:val="00AA4350"/>
    <w:rsid w:val="00AA59E1"/>
    <w:rsid w:val="00AA6013"/>
    <w:rsid w:val="00AB1674"/>
    <w:rsid w:val="00AB6A21"/>
    <w:rsid w:val="00AC018C"/>
    <w:rsid w:val="00AC0C6C"/>
    <w:rsid w:val="00AC3461"/>
    <w:rsid w:val="00AC56A3"/>
    <w:rsid w:val="00AC5828"/>
    <w:rsid w:val="00AC7772"/>
    <w:rsid w:val="00AD60DB"/>
    <w:rsid w:val="00AD7605"/>
    <w:rsid w:val="00AE200E"/>
    <w:rsid w:val="00AE5DDF"/>
    <w:rsid w:val="00AF18A8"/>
    <w:rsid w:val="00AF5A19"/>
    <w:rsid w:val="00AF66A6"/>
    <w:rsid w:val="00B00771"/>
    <w:rsid w:val="00B04D4F"/>
    <w:rsid w:val="00B07CBE"/>
    <w:rsid w:val="00B10AD9"/>
    <w:rsid w:val="00B13FDD"/>
    <w:rsid w:val="00B15AFC"/>
    <w:rsid w:val="00B15B6C"/>
    <w:rsid w:val="00B15DEE"/>
    <w:rsid w:val="00B2008A"/>
    <w:rsid w:val="00B21A1C"/>
    <w:rsid w:val="00B30FD2"/>
    <w:rsid w:val="00B32510"/>
    <w:rsid w:val="00B327E9"/>
    <w:rsid w:val="00B32840"/>
    <w:rsid w:val="00B34C6F"/>
    <w:rsid w:val="00B36ADF"/>
    <w:rsid w:val="00B36CE5"/>
    <w:rsid w:val="00B41F86"/>
    <w:rsid w:val="00B44190"/>
    <w:rsid w:val="00B452A8"/>
    <w:rsid w:val="00B46BD7"/>
    <w:rsid w:val="00B515F6"/>
    <w:rsid w:val="00B51EB3"/>
    <w:rsid w:val="00B5292C"/>
    <w:rsid w:val="00B5456F"/>
    <w:rsid w:val="00B55531"/>
    <w:rsid w:val="00B57289"/>
    <w:rsid w:val="00B63C08"/>
    <w:rsid w:val="00B643CD"/>
    <w:rsid w:val="00B6466A"/>
    <w:rsid w:val="00B6716B"/>
    <w:rsid w:val="00B700DC"/>
    <w:rsid w:val="00B7586E"/>
    <w:rsid w:val="00B85B6C"/>
    <w:rsid w:val="00B927FD"/>
    <w:rsid w:val="00B97B2A"/>
    <w:rsid w:val="00BA0336"/>
    <w:rsid w:val="00BA3637"/>
    <w:rsid w:val="00BA37B5"/>
    <w:rsid w:val="00BA53C3"/>
    <w:rsid w:val="00BA6BB4"/>
    <w:rsid w:val="00BB22F6"/>
    <w:rsid w:val="00BB2C12"/>
    <w:rsid w:val="00BB3B71"/>
    <w:rsid w:val="00BB43AA"/>
    <w:rsid w:val="00BB443E"/>
    <w:rsid w:val="00BB4A2E"/>
    <w:rsid w:val="00BB4DEF"/>
    <w:rsid w:val="00BB6712"/>
    <w:rsid w:val="00BB69DC"/>
    <w:rsid w:val="00BB7471"/>
    <w:rsid w:val="00BC27F3"/>
    <w:rsid w:val="00BC2FD9"/>
    <w:rsid w:val="00BC3860"/>
    <w:rsid w:val="00BC63C7"/>
    <w:rsid w:val="00BD50B3"/>
    <w:rsid w:val="00BE060A"/>
    <w:rsid w:val="00BE3EFF"/>
    <w:rsid w:val="00BE7C9D"/>
    <w:rsid w:val="00BF0279"/>
    <w:rsid w:val="00BF0337"/>
    <w:rsid w:val="00BF1B5C"/>
    <w:rsid w:val="00C01111"/>
    <w:rsid w:val="00C035AF"/>
    <w:rsid w:val="00C03D14"/>
    <w:rsid w:val="00C11253"/>
    <w:rsid w:val="00C114DE"/>
    <w:rsid w:val="00C16ADE"/>
    <w:rsid w:val="00C20766"/>
    <w:rsid w:val="00C221DB"/>
    <w:rsid w:val="00C24BE8"/>
    <w:rsid w:val="00C26B73"/>
    <w:rsid w:val="00C307AA"/>
    <w:rsid w:val="00C320EA"/>
    <w:rsid w:val="00C3415A"/>
    <w:rsid w:val="00C3475E"/>
    <w:rsid w:val="00C36339"/>
    <w:rsid w:val="00C43088"/>
    <w:rsid w:val="00C45231"/>
    <w:rsid w:val="00C471EB"/>
    <w:rsid w:val="00C47B94"/>
    <w:rsid w:val="00C51ED6"/>
    <w:rsid w:val="00C521B7"/>
    <w:rsid w:val="00C546F4"/>
    <w:rsid w:val="00C571C5"/>
    <w:rsid w:val="00C6068E"/>
    <w:rsid w:val="00C6099C"/>
    <w:rsid w:val="00C61E89"/>
    <w:rsid w:val="00C624E0"/>
    <w:rsid w:val="00C62F77"/>
    <w:rsid w:val="00C6368E"/>
    <w:rsid w:val="00C63D60"/>
    <w:rsid w:val="00C66AE2"/>
    <w:rsid w:val="00C70243"/>
    <w:rsid w:val="00C73DE2"/>
    <w:rsid w:val="00C74D78"/>
    <w:rsid w:val="00C7513F"/>
    <w:rsid w:val="00C75142"/>
    <w:rsid w:val="00C75E2E"/>
    <w:rsid w:val="00C772D4"/>
    <w:rsid w:val="00C8196E"/>
    <w:rsid w:val="00C81C3C"/>
    <w:rsid w:val="00C82040"/>
    <w:rsid w:val="00C83F93"/>
    <w:rsid w:val="00C843E5"/>
    <w:rsid w:val="00C85CDB"/>
    <w:rsid w:val="00C85DDC"/>
    <w:rsid w:val="00C8617F"/>
    <w:rsid w:val="00C87081"/>
    <w:rsid w:val="00C87A5A"/>
    <w:rsid w:val="00C92623"/>
    <w:rsid w:val="00C93832"/>
    <w:rsid w:val="00C93C1D"/>
    <w:rsid w:val="00C978A4"/>
    <w:rsid w:val="00CA0394"/>
    <w:rsid w:val="00CA14D5"/>
    <w:rsid w:val="00CA18BC"/>
    <w:rsid w:val="00CA2938"/>
    <w:rsid w:val="00CA3F5C"/>
    <w:rsid w:val="00CA41ED"/>
    <w:rsid w:val="00CA67FD"/>
    <w:rsid w:val="00CA70CF"/>
    <w:rsid w:val="00CB0D83"/>
    <w:rsid w:val="00CB4C4F"/>
    <w:rsid w:val="00CB533D"/>
    <w:rsid w:val="00CC0B5C"/>
    <w:rsid w:val="00CC166C"/>
    <w:rsid w:val="00CC3E3F"/>
    <w:rsid w:val="00CC53A8"/>
    <w:rsid w:val="00CC6A75"/>
    <w:rsid w:val="00CC6CC8"/>
    <w:rsid w:val="00CC6E22"/>
    <w:rsid w:val="00CD1F1A"/>
    <w:rsid w:val="00CD1F9E"/>
    <w:rsid w:val="00CD2588"/>
    <w:rsid w:val="00CD7F18"/>
    <w:rsid w:val="00CE0119"/>
    <w:rsid w:val="00CE088A"/>
    <w:rsid w:val="00CE08A5"/>
    <w:rsid w:val="00CE4098"/>
    <w:rsid w:val="00CE41F6"/>
    <w:rsid w:val="00CE7AD2"/>
    <w:rsid w:val="00CF1A3E"/>
    <w:rsid w:val="00CF1D50"/>
    <w:rsid w:val="00D05EFD"/>
    <w:rsid w:val="00D060E3"/>
    <w:rsid w:val="00D06E2F"/>
    <w:rsid w:val="00D10557"/>
    <w:rsid w:val="00D11012"/>
    <w:rsid w:val="00D12F78"/>
    <w:rsid w:val="00D1377E"/>
    <w:rsid w:val="00D16DBB"/>
    <w:rsid w:val="00D17D22"/>
    <w:rsid w:val="00D20E4A"/>
    <w:rsid w:val="00D20EF8"/>
    <w:rsid w:val="00D217DD"/>
    <w:rsid w:val="00D22920"/>
    <w:rsid w:val="00D23B1C"/>
    <w:rsid w:val="00D26085"/>
    <w:rsid w:val="00D31C52"/>
    <w:rsid w:val="00D32872"/>
    <w:rsid w:val="00D33667"/>
    <w:rsid w:val="00D3640B"/>
    <w:rsid w:val="00D41821"/>
    <w:rsid w:val="00D430AA"/>
    <w:rsid w:val="00D44ACF"/>
    <w:rsid w:val="00D45CD6"/>
    <w:rsid w:val="00D45D78"/>
    <w:rsid w:val="00D50AC3"/>
    <w:rsid w:val="00D5243D"/>
    <w:rsid w:val="00D55197"/>
    <w:rsid w:val="00D5644D"/>
    <w:rsid w:val="00D57647"/>
    <w:rsid w:val="00D63A49"/>
    <w:rsid w:val="00D716A3"/>
    <w:rsid w:val="00D71B54"/>
    <w:rsid w:val="00D753D8"/>
    <w:rsid w:val="00D76D25"/>
    <w:rsid w:val="00D77056"/>
    <w:rsid w:val="00D77171"/>
    <w:rsid w:val="00D772CC"/>
    <w:rsid w:val="00D7779C"/>
    <w:rsid w:val="00D8015D"/>
    <w:rsid w:val="00D811ED"/>
    <w:rsid w:val="00D81465"/>
    <w:rsid w:val="00D82CEC"/>
    <w:rsid w:val="00D900F8"/>
    <w:rsid w:val="00D90215"/>
    <w:rsid w:val="00D90D81"/>
    <w:rsid w:val="00D923A6"/>
    <w:rsid w:val="00D95343"/>
    <w:rsid w:val="00DA1CE1"/>
    <w:rsid w:val="00DA4E59"/>
    <w:rsid w:val="00DA5208"/>
    <w:rsid w:val="00DA55F1"/>
    <w:rsid w:val="00DA5685"/>
    <w:rsid w:val="00DA68CE"/>
    <w:rsid w:val="00DA7C54"/>
    <w:rsid w:val="00DB12CA"/>
    <w:rsid w:val="00DC2A00"/>
    <w:rsid w:val="00DC6546"/>
    <w:rsid w:val="00DD48AA"/>
    <w:rsid w:val="00DD496C"/>
    <w:rsid w:val="00DD6128"/>
    <w:rsid w:val="00DD626C"/>
    <w:rsid w:val="00DE2574"/>
    <w:rsid w:val="00DE3391"/>
    <w:rsid w:val="00DE56CA"/>
    <w:rsid w:val="00DE582D"/>
    <w:rsid w:val="00DE736B"/>
    <w:rsid w:val="00DF0665"/>
    <w:rsid w:val="00DF1C6D"/>
    <w:rsid w:val="00DF39CB"/>
    <w:rsid w:val="00DF3BFC"/>
    <w:rsid w:val="00DF4CF7"/>
    <w:rsid w:val="00E002B2"/>
    <w:rsid w:val="00E0111D"/>
    <w:rsid w:val="00E162A0"/>
    <w:rsid w:val="00E16DB8"/>
    <w:rsid w:val="00E2024D"/>
    <w:rsid w:val="00E215FA"/>
    <w:rsid w:val="00E263E9"/>
    <w:rsid w:val="00E27438"/>
    <w:rsid w:val="00E32097"/>
    <w:rsid w:val="00E32C16"/>
    <w:rsid w:val="00E32E39"/>
    <w:rsid w:val="00E34A45"/>
    <w:rsid w:val="00E36102"/>
    <w:rsid w:val="00E3659E"/>
    <w:rsid w:val="00E37012"/>
    <w:rsid w:val="00E433F0"/>
    <w:rsid w:val="00E4357C"/>
    <w:rsid w:val="00E43F9D"/>
    <w:rsid w:val="00E46B28"/>
    <w:rsid w:val="00E55817"/>
    <w:rsid w:val="00E56EB7"/>
    <w:rsid w:val="00E57F91"/>
    <w:rsid w:val="00E60362"/>
    <w:rsid w:val="00E61CD5"/>
    <w:rsid w:val="00E62DBA"/>
    <w:rsid w:val="00E64068"/>
    <w:rsid w:val="00E65A0A"/>
    <w:rsid w:val="00E65E20"/>
    <w:rsid w:val="00E666F8"/>
    <w:rsid w:val="00E67A1B"/>
    <w:rsid w:val="00E7015A"/>
    <w:rsid w:val="00E717D6"/>
    <w:rsid w:val="00E72F52"/>
    <w:rsid w:val="00E74278"/>
    <w:rsid w:val="00E80607"/>
    <w:rsid w:val="00E84F1A"/>
    <w:rsid w:val="00E8505D"/>
    <w:rsid w:val="00E852C6"/>
    <w:rsid w:val="00E86A46"/>
    <w:rsid w:val="00E86C44"/>
    <w:rsid w:val="00E907D3"/>
    <w:rsid w:val="00E911E6"/>
    <w:rsid w:val="00E9356A"/>
    <w:rsid w:val="00E94699"/>
    <w:rsid w:val="00E96A70"/>
    <w:rsid w:val="00EA0E89"/>
    <w:rsid w:val="00EA1274"/>
    <w:rsid w:val="00EA164F"/>
    <w:rsid w:val="00EA50D9"/>
    <w:rsid w:val="00EA669D"/>
    <w:rsid w:val="00EA6A63"/>
    <w:rsid w:val="00EB0576"/>
    <w:rsid w:val="00EB20A6"/>
    <w:rsid w:val="00EB5A55"/>
    <w:rsid w:val="00EC093A"/>
    <w:rsid w:val="00EC12B6"/>
    <w:rsid w:val="00EC2817"/>
    <w:rsid w:val="00EC2882"/>
    <w:rsid w:val="00EC4883"/>
    <w:rsid w:val="00EC5427"/>
    <w:rsid w:val="00EC5CFB"/>
    <w:rsid w:val="00EC636B"/>
    <w:rsid w:val="00EC6A98"/>
    <w:rsid w:val="00ED0F7E"/>
    <w:rsid w:val="00ED1535"/>
    <w:rsid w:val="00ED1B5A"/>
    <w:rsid w:val="00ED343D"/>
    <w:rsid w:val="00EE1581"/>
    <w:rsid w:val="00EE6FC8"/>
    <w:rsid w:val="00EF1051"/>
    <w:rsid w:val="00EF1B5E"/>
    <w:rsid w:val="00EF2CDE"/>
    <w:rsid w:val="00EF3D7E"/>
    <w:rsid w:val="00EF46E2"/>
    <w:rsid w:val="00EF4E05"/>
    <w:rsid w:val="00EF64D8"/>
    <w:rsid w:val="00EF7C53"/>
    <w:rsid w:val="00F01224"/>
    <w:rsid w:val="00F02726"/>
    <w:rsid w:val="00F07E76"/>
    <w:rsid w:val="00F12434"/>
    <w:rsid w:val="00F132E6"/>
    <w:rsid w:val="00F1492A"/>
    <w:rsid w:val="00F1538B"/>
    <w:rsid w:val="00F16128"/>
    <w:rsid w:val="00F16A68"/>
    <w:rsid w:val="00F16D14"/>
    <w:rsid w:val="00F17058"/>
    <w:rsid w:val="00F2167F"/>
    <w:rsid w:val="00F22790"/>
    <w:rsid w:val="00F32158"/>
    <w:rsid w:val="00F322DC"/>
    <w:rsid w:val="00F33541"/>
    <w:rsid w:val="00F33F57"/>
    <w:rsid w:val="00F35B4B"/>
    <w:rsid w:val="00F360C2"/>
    <w:rsid w:val="00F36FB7"/>
    <w:rsid w:val="00F402EC"/>
    <w:rsid w:val="00F41E5D"/>
    <w:rsid w:val="00F44689"/>
    <w:rsid w:val="00F44978"/>
    <w:rsid w:val="00F44CFC"/>
    <w:rsid w:val="00F46DF2"/>
    <w:rsid w:val="00F4776E"/>
    <w:rsid w:val="00F47C4A"/>
    <w:rsid w:val="00F51BC0"/>
    <w:rsid w:val="00F5499C"/>
    <w:rsid w:val="00F566AB"/>
    <w:rsid w:val="00F57164"/>
    <w:rsid w:val="00F61161"/>
    <w:rsid w:val="00F61627"/>
    <w:rsid w:val="00F62DE4"/>
    <w:rsid w:val="00F65695"/>
    <w:rsid w:val="00F65A26"/>
    <w:rsid w:val="00F65F57"/>
    <w:rsid w:val="00F66362"/>
    <w:rsid w:val="00F66B2D"/>
    <w:rsid w:val="00F7152F"/>
    <w:rsid w:val="00F72A8B"/>
    <w:rsid w:val="00F73758"/>
    <w:rsid w:val="00F75793"/>
    <w:rsid w:val="00F75C53"/>
    <w:rsid w:val="00F76813"/>
    <w:rsid w:val="00F77722"/>
    <w:rsid w:val="00F8180C"/>
    <w:rsid w:val="00F842F2"/>
    <w:rsid w:val="00F84933"/>
    <w:rsid w:val="00F85FDB"/>
    <w:rsid w:val="00F925C1"/>
    <w:rsid w:val="00F92CF6"/>
    <w:rsid w:val="00F96FCB"/>
    <w:rsid w:val="00FA06D9"/>
    <w:rsid w:val="00FA16EF"/>
    <w:rsid w:val="00FA22CA"/>
    <w:rsid w:val="00FA2FA2"/>
    <w:rsid w:val="00FA340F"/>
    <w:rsid w:val="00FA7233"/>
    <w:rsid w:val="00FA76EA"/>
    <w:rsid w:val="00FB0A2E"/>
    <w:rsid w:val="00FB296C"/>
    <w:rsid w:val="00FB436D"/>
    <w:rsid w:val="00FB44CE"/>
    <w:rsid w:val="00FC29A6"/>
    <w:rsid w:val="00FC65F5"/>
    <w:rsid w:val="00FD1D68"/>
    <w:rsid w:val="00FD35AE"/>
    <w:rsid w:val="00FD6550"/>
    <w:rsid w:val="00FD7C0A"/>
    <w:rsid w:val="00FD7E4F"/>
    <w:rsid w:val="00FF09BE"/>
    <w:rsid w:val="00FF1F67"/>
    <w:rsid w:val="00FF3A23"/>
    <w:rsid w:val="00FF50A9"/>
    <w:rsid w:val="00FF5CE6"/>
    <w:rsid w:val="00FF5DAB"/>
    <w:rsid w:val="00FF6B23"/>
    <w:rsid w:val="00FF78BC"/>
    <w:rsid w:val="02F30BD7"/>
    <w:rsid w:val="032369BA"/>
    <w:rsid w:val="0375A3BE"/>
    <w:rsid w:val="0673455B"/>
    <w:rsid w:val="06F75CF5"/>
    <w:rsid w:val="074A2D90"/>
    <w:rsid w:val="08276581"/>
    <w:rsid w:val="0AE869FF"/>
    <w:rsid w:val="0B24FDF1"/>
    <w:rsid w:val="0B5F2063"/>
    <w:rsid w:val="0C20F196"/>
    <w:rsid w:val="0CE950F9"/>
    <w:rsid w:val="0DD867BA"/>
    <w:rsid w:val="0DF651A8"/>
    <w:rsid w:val="0EB0932E"/>
    <w:rsid w:val="0F01A342"/>
    <w:rsid w:val="0F19F294"/>
    <w:rsid w:val="0F928FEE"/>
    <w:rsid w:val="108A7A21"/>
    <w:rsid w:val="10B67173"/>
    <w:rsid w:val="12778947"/>
    <w:rsid w:val="1344DABB"/>
    <w:rsid w:val="14B1AEAF"/>
    <w:rsid w:val="15F12100"/>
    <w:rsid w:val="164C6151"/>
    <w:rsid w:val="165CAAD1"/>
    <w:rsid w:val="171EDF99"/>
    <w:rsid w:val="17D9F2FB"/>
    <w:rsid w:val="18AF6B9F"/>
    <w:rsid w:val="18BDFBF6"/>
    <w:rsid w:val="196AA300"/>
    <w:rsid w:val="19BC6B36"/>
    <w:rsid w:val="19EEB627"/>
    <w:rsid w:val="1A8FBB88"/>
    <w:rsid w:val="1FFC9E0B"/>
    <w:rsid w:val="206A2271"/>
    <w:rsid w:val="20887A2B"/>
    <w:rsid w:val="236358A6"/>
    <w:rsid w:val="240A17D3"/>
    <w:rsid w:val="24A963A1"/>
    <w:rsid w:val="26AAB3FA"/>
    <w:rsid w:val="297616E9"/>
    <w:rsid w:val="2A0558D1"/>
    <w:rsid w:val="2A8312C9"/>
    <w:rsid w:val="2C757B35"/>
    <w:rsid w:val="2C7E73D4"/>
    <w:rsid w:val="2CC45CBA"/>
    <w:rsid w:val="2E44E82C"/>
    <w:rsid w:val="2E673770"/>
    <w:rsid w:val="2F7AF648"/>
    <w:rsid w:val="30131ECA"/>
    <w:rsid w:val="317F778D"/>
    <w:rsid w:val="319ED832"/>
    <w:rsid w:val="327C2EF0"/>
    <w:rsid w:val="33144FF9"/>
    <w:rsid w:val="33290198"/>
    <w:rsid w:val="3353ACC3"/>
    <w:rsid w:val="34BDE91E"/>
    <w:rsid w:val="34E562EE"/>
    <w:rsid w:val="34EF7D24"/>
    <w:rsid w:val="37CA0D36"/>
    <w:rsid w:val="38E00032"/>
    <w:rsid w:val="3A00D219"/>
    <w:rsid w:val="3B45964B"/>
    <w:rsid w:val="3B9CA27A"/>
    <w:rsid w:val="3C01F507"/>
    <w:rsid w:val="3CD5026A"/>
    <w:rsid w:val="3D650682"/>
    <w:rsid w:val="3F41899B"/>
    <w:rsid w:val="405C7936"/>
    <w:rsid w:val="4126B416"/>
    <w:rsid w:val="4254DE66"/>
    <w:rsid w:val="4284509A"/>
    <w:rsid w:val="43A6B3DE"/>
    <w:rsid w:val="45C8919B"/>
    <w:rsid w:val="45D6A229"/>
    <w:rsid w:val="47C85D73"/>
    <w:rsid w:val="47E6E2B7"/>
    <w:rsid w:val="48C32914"/>
    <w:rsid w:val="496DB82E"/>
    <w:rsid w:val="4A707681"/>
    <w:rsid w:val="4B48FCA5"/>
    <w:rsid w:val="4C2CBB50"/>
    <w:rsid w:val="4C6DCDD0"/>
    <w:rsid w:val="4CCDB28D"/>
    <w:rsid w:val="4D724E12"/>
    <w:rsid w:val="4F6E0119"/>
    <w:rsid w:val="5119FFBB"/>
    <w:rsid w:val="5144DE53"/>
    <w:rsid w:val="51D2C4CA"/>
    <w:rsid w:val="52C6D53E"/>
    <w:rsid w:val="542FA452"/>
    <w:rsid w:val="547C9E5F"/>
    <w:rsid w:val="56D11E11"/>
    <w:rsid w:val="5A228F72"/>
    <w:rsid w:val="5AB8B9C7"/>
    <w:rsid w:val="5AFEC090"/>
    <w:rsid w:val="5B704A6F"/>
    <w:rsid w:val="5BB827EE"/>
    <w:rsid w:val="5E718A0C"/>
    <w:rsid w:val="5E75FF9A"/>
    <w:rsid w:val="5E96DCAE"/>
    <w:rsid w:val="5F1E3715"/>
    <w:rsid w:val="5FD167D2"/>
    <w:rsid w:val="6089FDD9"/>
    <w:rsid w:val="61345EFD"/>
    <w:rsid w:val="632A71BC"/>
    <w:rsid w:val="644AB933"/>
    <w:rsid w:val="651BFAB3"/>
    <w:rsid w:val="6560B6CE"/>
    <w:rsid w:val="6607D020"/>
    <w:rsid w:val="662AD68E"/>
    <w:rsid w:val="6882EE0F"/>
    <w:rsid w:val="6964034F"/>
    <w:rsid w:val="6A05A1BF"/>
    <w:rsid w:val="6AF3ACD4"/>
    <w:rsid w:val="6B7F0CFC"/>
    <w:rsid w:val="6BA17220"/>
    <w:rsid w:val="6C1CC168"/>
    <w:rsid w:val="6D13B957"/>
    <w:rsid w:val="6DCD48FA"/>
    <w:rsid w:val="6E586BA7"/>
    <w:rsid w:val="6F301365"/>
    <w:rsid w:val="714078EC"/>
    <w:rsid w:val="730F44EF"/>
    <w:rsid w:val="738F5574"/>
    <w:rsid w:val="74BC3650"/>
    <w:rsid w:val="77C1B1D1"/>
    <w:rsid w:val="77D4CFFC"/>
    <w:rsid w:val="78DC6A99"/>
    <w:rsid w:val="79B5C899"/>
    <w:rsid w:val="7A1CFD20"/>
    <w:rsid w:val="7A68D61F"/>
    <w:rsid w:val="7AB55FD2"/>
    <w:rsid w:val="7B598059"/>
    <w:rsid w:val="7B814A1C"/>
    <w:rsid w:val="7C220277"/>
    <w:rsid w:val="7C5EA392"/>
    <w:rsid w:val="7D51AECA"/>
    <w:rsid w:val="7D67D004"/>
    <w:rsid w:val="7D869FE5"/>
    <w:rsid w:val="7DE16B73"/>
    <w:rsid w:val="7EC1C41D"/>
    <w:rsid w:val="7F009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E6B19D8"/>
  <w15:docId w15:val="{C0DD4003-3E53-406F-8E4E-C4F89569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1800"/>
      </w:tabs>
      <w:spacing w:line="360" w:lineRule="auto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ind w:left="720"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 (W1)" w:hAnsi="CG Times (W1)"/>
      <w:b/>
      <w:sz w:val="18"/>
    </w:rPr>
  </w:style>
  <w:style w:type="paragraph" w:styleId="Heading4">
    <w:name w:val="heading 4"/>
    <w:basedOn w:val="Normal"/>
    <w:next w:val="Normal"/>
    <w:qFormat/>
    <w:pPr>
      <w:keepNext/>
      <w:numPr>
        <w:numId w:val="5"/>
      </w:numPr>
      <w:spacing w:line="360" w:lineRule="auto"/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ap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2610"/>
        <w:tab w:val="left" w:pos="5040"/>
      </w:tabs>
      <w:outlineLvl w:val="5"/>
    </w:pPr>
    <w:rPr>
      <w:rFonts w:ascii="CG Times (W1)" w:hAnsi="CG Times (W1)"/>
      <w:b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</w:tabs>
      <w:spacing w:line="360" w:lineRule="auto"/>
      <w:ind w:left="720"/>
      <w:jc w:val="both"/>
      <w:outlineLvl w:val="6"/>
    </w:pPr>
    <w:rPr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numPr>
        <w:numId w:val="4"/>
      </w:numPr>
      <w:jc w:val="both"/>
      <w:outlineLvl w:val="7"/>
    </w:pPr>
    <w:rPr>
      <w:b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440"/>
        <w:tab w:val="left" w:pos="2880"/>
        <w:tab w:val="left" w:pos="4320"/>
        <w:tab w:val="left" w:pos="5760"/>
        <w:tab w:val="left" w:pos="7200"/>
      </w:tabs>
    </w:pPr>
    <w:rPr>
      <w:rFonts w:ascii="Times New Roman" w:hAnsi="Times New Roman"/>
      <w:bCs/>
      <w:sz w:val="24"/>
    </w:rPr>
  </w:style>
  <w:style w:type="paragraph" w:styleId="BodyTextIndent">
    <w:name w:val="Body Text Indent"/>
    <w:basedOn w:val="Normal"/>
    <w:pPr>
      <w:tabs>
        <w:tab w:val="left" w:pos="720"/>
        <w:tab w:val="left" w:pos="2880"/>
        <w:tab w:val="left" w:pos="4320"/>
        <w:tab w:val="left" w:pos="5760"/>
        <w:tab w:val="left" w:pos="7200"/>
      </w:tabs>
      <w:ind w:left="720" w:hanging="720"/>
    </w:pPr>
    <w:rPr>
      <w:rFonts w:ascii="Times New Roman" w:hAnsi="Times New Roman"/>
      <w:bCs/>
      <w:sz w:val="24"/>
    </w:rPr>
  </w:style>
  <w:style w:type="table" w:styleId="TableGrid">
    <w:name w:val="Table Grid"/>
    <w:basedOn w:val="TableNormal"/>
    <w:rsid w:val="00863B3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320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5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5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E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4F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1B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letson@adacounty.id.org" TargetMode="External"/><Relationship Id="rId3" Type="http://schemas.openxmlformats.org/officeDocument/2006/relationships/customXml" Target="../customXml/item3.xml"/><Relationship Id="Reb75f487891147c9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79490FAD3964AB6599C0EC01AB7EC" ma:contentTypeVersion="19" ma:contentTypeDescription="Create a new document." ma:contentTypeScope="" ma:versionID="ac9294b9b91c76ce76fc02c6b4890751">
  <xsd:schema xmlns:xsd="http://www.w3.org/2001/XMLSchema" xmlns:xs="http://www.w3.org/2001/XMLSchema" xmlns:p="http://schemas.microsoft.com/office/2006/metadata/properties" xmlns:ns2="71c6731d-42b1-4ca2-81a4-1f2dea7ab720" xmlns:ns3="612a500d-c97b-489d-aaec-4756c1854ac5" targetNamespace="http://schemas.microsoft.com/office/2006/metadata/properties" ma:root="true" ma:fieldsID="5120c677e3cc19c637ea745f451a33cf" ns2:_="" ns3:_="">
    <xsd:import namespace="71c6731d-42b1-4ca2-81a4-1f2dea7ab720"/>
    <xsd:import namespace="612a500d-c97b-489d-aaec-4756c1854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6z3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731d-42b1-4ca2-81a4-1f2dea7ab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6z3" ma:index="14" nillable="true" ma:displayName="Reviewed" ma:internalName="t6z3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e670dd6-87ae-47d8-8196-c0caa90b0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a500d-c97b-489d-aaec-4756c1854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9970772-11d0-45f4-9bd5-499f63dcd1ea}" ma:internalName="TaxCatchAll" ma:showField="CatchAllData" ma:web="612a500d-c97b-489d-aaec-4756c1854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6z3 xmlns="71c6731d-42b1-4ca2-81a4-1f2dea7ab720" xsi:nil="true"/>
    <lcf76f155ced4ddcb4097134ff3c332f xmlns="71c6731d-42b1-4ca2-81a4-1f2dea7ab720">
      <Terms xmlns="http://schemas.microsoft.com/office/infopath/2007/PartnerControls"/>
    </lcf76f155ced4ddcb4097134ff3c332f>
    <TaxCatchAll xmlns="612a500d-c97b-489d-aaec-4756c1854ac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8F4670-C88E-4C6C-9D72-0916BC779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6731d-42b1-4ca2-81a4-1f2dea7ab720"/>
    <ds:schemaRef ds:uri="612a500d-c97b-489d-aaec-4756c1854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7DBCB-4BDC-484B-BC11-D062A67A72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2C0B09-DC16-4C03-AFCD-591A8118245E}">
  <ds:schemaRefs>
    <ds:schemaRef ds:uri="http://schemas.microsoft.com/office/2006/metadata/properties"/>
    <ds:schemaRef ds:uri="http://schemas.microsoft.com/office/infopath/2007/PartnerControls"/>
    <ds:schemaRef ds:uri="71c6731d-42b1-4ca2-81a4-1f2dea7ab720"/>
    <ds:schemaRef ds:uri="612a500d-c97b-489d-aaec-4756c1854ac5"/>
  </ds:schemaRefs>
</ds:datastoreItem>
</file>

<file path=customXml/itemProps4.xml><?xml version="1.0" encoding="utf-8"?>
<ds:datastoreItem xmlns:ds="http://schemas.openxmlformats.org/officeDocument/2006/customXml" ds:itemID="{478EC3BB-38A1-4D7A-B1E8-A365715C63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486</Words>
  <Characters>2717</Characters>
  <Application>Microsoft Office Word</Application>
  <DocSecurity>0</DocSecurity>
  <Lines>22</Lines>
  <Paragraphs>6</Paragraphs>
  <ScaleCrop>false</ScaleCrop>
  <Company>ADA County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June 6, 1997</dc:title>
  <dc:creator>Ada</dc:creator>
  <cp:lastModifiedBy>Leon Letson</cp:lastModifiedBy>
  <cp:revision>25</cp:revision>
  <cp:lastPrinted>2021-05-20T17:09:00Z</cp:lastPrinted>
  <dcterms:created xsi:type="dcterms:W3CDTF">2024-01-25T15:37:00Z</dcterms:created>
  <dcterms:modified xsi:type="dcterms:W3CDTF">2024-01-25T16:52:00Z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0x01010019279490FAD3964AB6599C0EC01AB7EC</vt:lpwstr>
  </property>
  <property fmtid="{D5CDD505-2E9C-101B-9397-08002B2CF9AE}" pid="3" name="MediaServiceImageTags">
    <vt:lpwstr/>
  </property>
</Properties>
</file>