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2D" w:rsidRDefault="00F5582D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u w:val="single"/>
        </w:rPr>
      </w:pPr>
    </w:p>
    <w:p w:rsidR="00B21125" w:rsidRPr="005A0D3E" w:rsidRDefault="00B21125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B21125" w:rsidRDefault="00B21125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B21125" w:rsidRDefault="00B21125">
      <w:pPr>
        <w:rPr>
          <w:rFonts w:ascii="Arial" w:hAnsi="Arial" w:cs="Arial"/>
          <w:sz w:val="18"/>
          <w:szCs w:val="18"/>
          <w:u w:val="single"/>
        </w:rPr>
      </w:pPr>
    </w:p>
    <w:p w:rsidR="00B21125" w:rsidRPr="00602CFB" w:rsidRDefault="00B21125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B21125" w:rsidRDefault="00B21125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B21125" w:rsidRPr="005A0D3E" w:rsidRDefault="00B21125">
      <w:pPr>
        <w:rPr>
          <w:rFonts w:ascii="Arial" w:hAnsi="Arial" w:cs="Arial"/>
          <w:sz w:val="18"/>
          <w:szCs w:val="18"/>
        </w:rPr>
      </w:pPr>
    </w:p>
    <w:p w:rsidR="00B21125" w:rsidRPr="005A0D3E" w:rsidRDefault="00B211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B21125" w:rsidRDefault="00B21125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B21125" w:rsidRPr="005A0D3E" w:rsidRDefault="00B21125">
      <w:pPr>
        <w:rPr>
          <w:rFonts w:ascii="Arial" w:hAnsi="Arial" w:cs="Arial"/>
          <w:sz w:val="18"/>
          <w:szCs w:val="18"/>
        </w:rPr>
      </w:pPr>
    </w:p>
    <w:p w:rsidR="00C03A75" w:rsidRPr="005A0D3E" w:rsidRDefault="00C03A75" w:rsidP="00C03A75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C03A75" w:rsidRPr="005A0D3E" w:rsidRDefault="00C03A75" w:rsidP="00C03A75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C03A75" w:rsidRDefault="00C03A75" w:rsidP="00C03A75">
      <w:pPr>
        <w:rPr>
          <w:rFonts w:ascii="Arial" w:hAnsi="Arial" w:cs="Arial"/>
          <w:sz w:val="22"/>
          <w:szCs w:val="22"/>
        </w:rPr>
      </w:pPr>
    </w:p>
    <w:p w:rsidR="00C03A75" w:rsidRPr="005A0D3E" w:rsidRDefault="00C03A75" w:rsidP="00C03A75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C03A75" w:rsidRPr="005A0D3E" w:rsidRDefault="00C03A75" w:rsidP="00C03A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B21125" w:rsidRDefault="00B21125">
      <w:pPr>
        <w:rPr>
          <w:rFonts w:ascii="Arial" w:hAnsi="Arial" w:cs="Arial"/>
          <w:sz w:val="22"/>
          <w:szCs w:val="22"/>
        </w:rPr>
      </w:pPr>
    </w:p>
    <w:p w:rsidR="00B21125" w:rsidRDefault="00B21125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B21125" w:rsidRPr="000637C9" w:rsidRDefault="00B21125">
      <w:pPr>
        <w:pStyle w:val="BodyText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94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0"/>
        <w:gridCol w:w="4470"/>
      </w:tblGrid>
      <w:tr w:rsidR="00B21125" w:rsidTr="00EA112E">
        <w:trPr>
          <w:trHeight w:val="2280"/>
        </w:trPr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125" w:rsidRDefault="00B21125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Parties"/>
            <w:bookmarkEnd w:id="0"/>
          </w:p>
          <w:p w:rsidR="00B21125" w:rsidRDefault="00B211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21125" w:rsidRDefault="00B211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EA112E">
              <w:rPr>
                <w:rFonts w:ascii="Arial" w:hAnsi="Arial" w:cs="Arial"/>
                <w:sz w:val="22"/>
                <w:szCs w:val="22"/>
              </w:rPr>
              <w:t>P</w:t>
            </w:r>
            <w:r w:rsidR="00440F16">
              <w:rPr>
                <w:rFonts w:ascii="Arial" w:hAnsi="Arial" w:cs="Arial"/>
                <w:sz w:val="22"/>
                <w:szCs w:val="22"/>
              </w:rPr>
              <w:t>laintiff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21125" w:rsidRDefault="00B211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B21125" w:rsidRDefault="00B21125">
            <w:pPr>
              <w:rPr>
                <w:rFonts w:ascii="Arial" w:hAnsi="Arial" w:cs="Arial"/>
                <w:sz w:val="22"/>
                <w:szCs w:val="22"/>
              </w:rPr>
            </w:pPr>
          </w:p>
          <w:p w:rsidR="00B21125" w:rsidRDefault="00B211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21125" w:rsidRDefault="00B211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40F16">
              <w:rPr>
                <w:rFonts w:ascii="Arial" w:hAnsi="Arial" w:cs="Arial"/>
                <w:sz w:val="22"/>
                <w:szCs w:val="22"/>
              </w:rPr>
              <w:t>Defenda</w:t>
            </w:r>
            <w:r w:rsidR="00EA112E">
              <w:rPr>
                <w:rFonts w:ascii="Arial" w:hAnsi="Arial" w:cs="Arial"/>
                <w:sz w:val="22"/>
                <w:szCs w:val="22"/>
              </w:rPr>
              <w:t>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21125" w:rsidRDefault="00B211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125" w:rsidRDefault="00B21125">
            <w:pPr>
              <w:pStyle w:val="SingleSpacing"/>
              <w:ind w:left="328"/>
            </w:pPr>
            <w:bookmarkStart w:id="1" w:name="CaseNumber"/>
            <w:bookmarkEnd w:id="1"/>
          </w:p>
          <w:p w:rsidR="00B21125" w:rsidRPr="00D7140B" w:rsidRDefault="00B21125">
            <w:pPr>
              <w:pStyle w:val="SingleSpacing"/>
              <w:ind w:left="328"/>
              <w:rPr>
                <w:u w:val="single"/>
              </w:rPr>
            </w:pPr>
            <w:r>
              <w:t xml:space="preserve">Case No.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21125" w:rsidRDefault="00B21125" w:rsidP="00B21125">
            <w:pPr>
              <w:pStyle w:val="Title"/>
              <w:ind w:firstLine="371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B21125" w:rsidRDefault="00B21125" w:rsidP="00B21125">
            <w:pPr>
              <w:pStyle w:val="Title"/>
              <w:ind w:firstLine="371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ORDER FOR CHANGE OF </w:t>
            </w:r>
          </w:p>
          <w:p w:rsidR="00B21125" w:rsidRDefault="00B21125" w:rsidP="00B21125">
            <w:pPr>
              <w:pStyle w:val="Title"/>
              <w:ind w:firstLine="371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VENUE</w:t>
            </w:r>
          </w:p>
          <w:p w:rsidR="00B21125" w:rsidRDefault="00B21125" w:rsidP="00B21125">
            <w:pPr>
              <w:pStyle w:val="Title"/>
              <w:ind w:firstLine="371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B21125" w:rsidRDefault="00B21125">
            <w:pPr>
              <w:pStyle w:val="SingleSpacing"/>
              <w:ind w:left="328"/>
            </w:pPr>
          </w:p>
          <w:p w:rsidR="00B21125" w:rsidRDefault="00B21125">
            <w:pPr>
              <w:pStyle w:val="SingleSpacing"/>
            </w:pPr>
          </w:p>
          <w:p w:rsidR="00B21125" w:rsidRDefault="00B21125">
            <w:pPr>
              <w:pStyle w:val="SingleSpacing"/>
            </w:pPr>
          </w:p>
        </w:tc>
      </w:tr>
    </w:tbl>
    <w:p w:rsidR="00B21125" w:rsidRDefault="00B21125"/>
    <w:p w:rsidR="00B21125" w:rsidRDefault="00B2112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u w:val="single"/>
        </w:rPr>
      </w:pPr>
    </w:p>
    <w:p w:rsidR="00F5582D" w:rsidRDefault="00F5582D" w:rsidP="00B21125">
      <w:pPr>
        <w:pStyle w:val="BodyText"/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It appears from the records and files in this matter that venue for </w:t>
      </w:r>
      <w:r w:rsidR="00B21125">
        <w:rPr>
          <w:rFonts w:ascii="Arial" w:hAnsi="Arial" w:cs="Arial"/>
          <w:sz w:val="22"/>
        </w:rPr>
        <w:t>this action is properly in</w:t>
      </w:r>
      <w:r w:rsidR="00886F39">
        <w:rPr>
          <w:rFonts w:ascii="Arial" w:hAnsi="Arial" w:cs="Arial"/>
          <w:sz w:val="22"/>
        </w:rPr>
        <w:t xml:space="preserve"> </w:t>
      </w:r>
      <w:r w:rsidR="00886F39">
        <w:rPr>
          <w:rFonts w:ascii="Arial" w:hAnsi="Arial" w:cs="Arial"/>
          <w:sz w:val="22"/>
          <w:u w:val="single"/>
        </w:rPr>
        <w:tab/>
      </w:r>
      <w:r w:rsidR="00886F39">
        <w:rPr>
          <w:rFonts w:ascii="Arial" w:hAnsi="Arial" w:cs="Arial"/>
          <w:sz w:val="22"/>
          <w:u w:val="single"/>
        </w:rPr>
        <w:tab/>
      </w:r>
      <w:r w:rsidR="00B21125">
        <w:rPr>
          <w:rFonts w:ascii="Arial" w:hAnsi="Arial" w:cs="Arial"/>
          <w:sz w:val="22"/>
          <w:u w:val="single"/>
        </w:rPr>
        <w:tab/>
      </w:r>
      <w:r w:rsidR="00EA112E">
        <w:rPr>
          <w:rFonts w:ascii="Arial" w:hAnsi="Arial" w:cs="Arial"/>
          <w:sz w:val="22"/>
          <w:u w:val="single"/>
        </w:rPr>
        <w:tab/>
      </w:r>
      <w:r w:rsidR="00886F3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County in accordance with the </w:t>
      </w:r>
      <w:r w:rsidR="00EA112E">
        <w:rPr>
          <w:rFonts w:ascii="Arial" w:hAnsi="Arial" w:cs="Arial"/>
          <w:sz w:val="22"/>
        </w:rPr>
        <w:t xml:space="preserve">provisions of I.C. Sec. 5-404; </w:t>
      </w:r>
      <w:r>
        <w:rPr>
          <w:rFonts w:ascii="Arial" w:hAnsi="Arial" w:cs="Arial"/>
          <w:sz w:val="22"/>
        </w:rPr>
        <w:t>IT IS HEREBY ORDERED:</w:t>
      </w:r>
    </w:p>
    <w:p w:rsidR="00F5582D" w:rsidRDefault="00F5582D" w:rsidP="00B21125">
      <w:pPr>
        <w:widowControl w:val="0"/>
        <w:numPr>
          <w:ilvl w:val="0"/>
          <w:numId w:val="1"/>
        </w:numPr>
        <w:tabs>
          <w:tab w:val="clear" w:pos="1440"/>
          <w:tab w:val="num" w:pos="720"/>
        </w:tabs>
        <w:spacing w:line="360" w:lineRule="auto"/>
        <w:ind w:left="720" w:hanging="360"/>
        <w:rPr>
          <w:rFonts w:ascii="Arial" w:hAnsi="Arial" w:cs="Arial"/>
          <w:snapToGrid w:val="0"/>
          <w:sz w:val="22"/>
          <w:szCs w:val="24"/>
        </w:rPr>
      </w:pPr>
      <w:r>
        <w:rPr>
          <w:rFonts w:ascii="Arial" w:hAnsi="Arial" w:cs="Arial"/>
          <w:snapToGrid w:val="0"/>
          <w:sz w:val="22"/>
          <w:szCs w:val="24"/>
        </w:rPr>
        <w:t>That</w:t>
      </w:r>
      <w:r w:rsidR="00B21125">
        <w:rPr>
          <w:rFonts w:ascii="Arial" w:hAnsi="Arial" w:cs="Arial"/>
          <w:snapToGrid w:val="0"/>
          <w:sz w:val="22"/>
          <w:szCs w:val="24"/>
        </w:rPr>
        <w:t xml:space="preserve"> this case be transferred to </w:t>
      </w:r>
      <w:r w:rsidR="00B21125">
        <w:rPr>
          <w:rFonts w:ascii="Arial" w:hAnsi="Arial" w:cs="Arial"/>
          <w:snapToGrid w:val="0"/>
          <w:sz w:val="22"/>
          <w:szCs w:val="24"/>
          <w:u w:val="single"/>
        </w:rPr>
        <w:tab/>
      </w:r>
      <w:r w:rsidR="00B21125">
        <w:rPr>
          <w:rFonts w:ascii="Arial" w:hAnsi="Arial" w:cs="Arial"/>
          <w:snapToGrid w:val="0"/>
          <w:sz w:val="22"/>
          <w:szCs w:val="24"/>
          <w:u w:val="single"/>
        </w:rPr>
        <w:tab/>
      </w:r>
      <w:r w:rsidR="00B21125">
        <w:rPr>
          <w:rFonts w:ascii="Arial" w:hAnsi="Arial" w:cs="Arial"/>
          <w:snapToGrid w:val="0"/>
          <w:sz w:val="22"/>
          <w:szCs w:val="24"/>
          <w:u w:val="single"/>
        </w:rPr>
        <w:tab/>
      </w:r>
      <w:r w:rsidR="00EA112E">
        <w:rPr>
          <w:rFonts w:ascii="Arial" w:hAnsi="Arial" w:cs="Arial"/>
          <w:snapToGrid w:val="0"/>
          <w:sz w:val="22"/>
          <w:szCs w:val="24"/>
          <w:u w:val="single"/>
        </w:rPr>
        <w:tab/>
      </w:r>
      <w:r>
        <w:rPr>
          <w:rFonts w:ascii="Arial" w:hAnsi="Arial" w:cs="Arial"/>
          <w:snapToGrid w:val="0"/>
          <w:sz w:val="22"/>
          <w:szCs w:val="24"/>
        </w:rPr>
        <w:t xml:space="preserve"> County and lodged there upon such time as </w:t>
      </w:r>
      <w:r w:rsidR="00440F16">
        <w:rPr>
          <w:rFonts w:ascii="Arial" w:hAnsi="Arial" w:cs="Arial"/>
          <w:snapToGrid w:val="0"/>
          <w:sz w:val="22"/>
          <w:szCs w:val="24"/>
        </w:rPr>
        <w:t>Defendant</w:t>
      </w:r>
      <w:r>
        <w:rPr>
          <w:rFonts w:ascii="Arial" w:hAnsi="Arial" w:cs="Arial"/>
          <w:snapToGrid w:val="0"/>
          <w:sz w:val="22"/>
          <w:szCs w:val="24"/>
        </w:rPr>
        <w:t xml:space="preserve"> pays t</w:t>
      </w:r>
      <w:r w:rsidR="00B21125">
        <w:rPr>
          <w:rFonts w:ascii="Arial" w:hAnsi="Arial" w:cs="Arial"/>
          <w:snapToGrid w:val="0"/>
          <w:sz w:val="22"/>
          <w:szCs w:val="24"/>
        </w:rPr>
        <w:t xml:space="preserve">he fee to </w:t>
      </w:r>
      <w:r w:rsidR="00B21125">
        <w:rPr>
          <w:rFonts w:ascii="Arial" w:hAnsi="Arial" w:cs="Arial"/>
          <w:snapToGrid w:val="0"/>
          <w:sz w:val="22"/>
          <w:szCs w:val="24"/>
          <w:u w:val="single"/>
        </w:rPr>
        <w:tab/>
      </w:r>
      <w:r w:rsidR="00B21125">
        <w:rPr>
          <w:rFonts w:ascii="Arial" w:hAnsi="Arial" w:cs="Arial"/>
          <w:snapToGrid w:val="0"/>
          <w:sz w:val="22"/>
          <w:szCs w:val="24"/>
          <w:u w:val="single"/>
        </w:rPr>
        <w:tab/>
      </w:r>
      <w:r w:rsidR="00B21125">
        <w:rPr>
          <w:rFonts w:ascii="Arial" w:hAnsi="Arial" w:cs="Arial"/>
          <w:snapToGrid w:val="0"/>
          <w:sz w:val="22"/>
          <w:szCs w:val="24"/>
          <w:u w:val="single"/>
        </w:rPr>
        <w:tab/>
      </w:r>
      <w:r>
        <w:rPr>
          <w:rFonts w:ascii="Arial" w:hAnsi="Arial" w:cs="Arial"/>
          <w:snapToGrid w:val="0"/>
          <w:sz w:val="22"/>
          <w:szCs w:val="24"/>
        </w:rPr>
        <w:t xml:space="preserve"> County. </w:t>
      </w:r>
    </w:p>
    <w:p w:rsidR="00886F39" w:rsidRDefault="00886F39">
      <w:pPr>
        <w:pStyle w:val="BodyText2"/>
        <w:tabs>
          <w:tab w:val="left" w:pos="2250"/>
        </w:tabs>
        <w:ind w:firstLine="0"/>
        <w:rPr>
          <w:rFonts w:ascii="Arial" w:hAnsi="Arial" w:cs="Arial"/>
          <w:sz w:val="22"/>
          <w:szCs w:val="22"/>
        </w:rPr>
      </w:pPr>
    </w:p>
    <w:p w:rsidR="00886F39" w:rsidRDefault="00886F39">
      <w:pPr>
        <w:pStyle w:val="BodyText2"/>
        <w:tabs>
          <w:tab w:val="left" w:pos="2250"/>
        </w:tabs>
        <w:ind w:firstLine="0"/>
        <w:rPr>
          <w:rFonts w:ascii="Arial" w:hAnsi="Arial" w:cs="Arial"/>
          <w:sz w:val="22"/>
          <w:szCs w:val="22"/>
        </w:rPr>
      </w:pPr>
    </w:p>
    <w:p w:rsidR="00B21125" w:rsidRPr="0005485B" w:rsidRDefault="00B21125">
      <w:pPr>
        <w:pStyle w:val="BodyText2"/>
        <w:tabs>
          <w:tab w:val="left" w:pos="2250"/>
        </w:tabs>
        <w:ind w:firstLine="0"/>
        <w:rPr>
          <w:rFonts w:ascii="Arial" w:hAnsi="Arial" w:cs="Arial"/>
          <w:sz w:val="22"/>
          <w:szCs w:val="22"/>
        </w:rPr>
      </w:pPr>
      <w:r w:rsidRPr="0005485B">
        <w:rPr>
          <w:rFonts w:ascii="Arial" w:hAnsi="Arial" w:cs="Arial"/>
          <w:sz w:val="22"/>
          <w:szCs w:val="22"/>
        </w:rPr>
        <w:t xml:space="preserve">Date: </w:t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21125" w:rsidRDefault="00B21125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158"/>
        <w:rPr>
          <w:rFonts w:ascii="Arial" w:hAnsi="Arial" w:cs="Arial"/>
          <w:sz w:val="22"/>
          <w:szCs w:val="22"/>
        </w:rPr>
      </w:pPr>
    </w:p>
    <w:p w:rsidR="00B21125" w:rsidRDefault="00B21125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B21125" w:rsidRDefault="00B21125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21125" w:rsidRPr="00830960" w:rsidRDefault="00B21125" w:rsidP="00B21125">
      <w:pPr>
        <w:tabs>
          <w:tab w:val="left" w:pos="1530"/>
          <w:tab w:val="left" w:pos="2160"/>
          <w:tab w:val="left" w:pos="2970"/>
          <w:tab w:val="left" w:pos="3600"/>
          <w:tab w:val="left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Judge</w:t>
      </w:r>
    </w:p>
    <w:p w:rsidR="00B21125" w:rsidRDefault="00F5582D">
      <w:pPr>
        <w:widowControl w:val="0"/>
        <w:rPr>
          <w:rFonts w:ascii="Arial" w:hAnsi="Arial" w:cs="Arial"/>
          <w:snapToGrid w:val="0"/>
          <w:sz w:val="22"/>
          <w:szCs w:val="24"/>
        </w:rPr>
      </w:pPr>
      <w:r>
        <w:rPr>
          <w:rFonts w:ascii="Arial" w:hAnsi="Arial" w:cs="Arial"/>
          <w:snapToGrid w:val="0"/>
          <w:sz w:val="22"/>
          <w:szCs w:val="24"/>
        </w:rPr>
        <w:tab/>
      </w:r>
      <w:r>
        <w:rPr>
          <w:rFonts w:ascii="Arial" w:hAnsi="Arial" w:cs="Arial"/>
          <w:snapToGrid w:val="0"/>
          <w:sz w:val="22"/>
          <w:szCs w:val="24"/>
        </w:rPr>
        <w:tab/>
      </w:r>
      <w:r>
        <w:rPr>
          <w:rFonts w:ascii="Arial" w:hAnsi="Arial" w:cs="Arial"/>
          <w:snapToGrid w:val="0"/>
          <w:sz w:val="22"/>
          <w:szCs w:val="24"/>
        </w:rPr>
        <w:tab/>
      </w:r>
      <w:r>
        <w:rPr>
          <w:rFonts w:ascii="Arial" w:hAnsi="Arial" w:cs="Arial"/>
          <w:snapToGrid w:val="0"/>
          <w:sz w:val="22"/>
          <w:szCs w:val="24"/>
        </w:rPr>
        <w:tab/>
      </w:r>
    </w:p>
    <w:p w:rsidR="00B21125" w:rsidRPr="00FD7FBF" w:rsidRDefault="00B21125" w:rsidP="00B21125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>
        <w:rPr>
          <w:snapToGrid w:val="0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CLERK’S </w:t>
      </w:r>
      <w:r w:rsidRPr="00FD7FBF">
        <w:rPr>
          <w:rFonts w:ascii="Arial" w:hAnsi="Arial" w:cs="Arial"/>
          <w:sz w:val="22"/>
          <w:szCs w:val="22"/>
        </w:rPr>
        <w:t>CERTIFICATE OF SERVICE</w:t>
      </w:r>
    </w:p>
    <w:p w:rsidR="00B21125" w:rsidRDefault="00B21125" w:rsidP="00B21125">
      <w:pPr>
        <w:pStyle w:val="BodyText"/>
        <w:keepNext/>
        <w:keepLines/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B21125" w:rsidRPr="000C13D4" w:rsidRDefault="00B21125" w:rsidP="00B21125">
      <w:pPr>
        <w:pStyle w:val="BodyText"/>
        <w:keepNext/>
        <w:keepLines/>
        <w:tabs>
          <w:tab w:val="left" w:pos="720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on </w:t>
      </w:r>
      <w:r w:rsidRPr="007552F4">
        <w:rPr>
          <w:rFonts w:ascii="Arial" w:hAnsi="Arial" w:cs="Arial"/>
          <w:sz w:val="18"/>
          <w:szCs w:val="18"/>
        </w:rPr>
        <w:t>(date)</w:t>
      </w:r>
      <w:r w:rsidRPr="00253F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53F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 served a copy to: </w:t>
      </w:r>
      <w:r>
        <w:rPr>
          <w:rFonts w:ascii="Arial" w:hAnsi="Arial" w:cs="Arial"/>
          <w:sz w:val="18"/>
          <w:szCs w:val="22"/>
        </w:rPr>
        <w:t>(</w:t>
      </w:r>
      <w:r w:rsidRPr="00C73174">
        <w:rPr>
          <w:rFonts w:ascii="Arial" w:hAnsi="Arial" w:cs="Arial"/>
          <w:sz w:val="18"/>
          <w:szCs w:val="18"/>
        </w:rPr>
        <w:t xml:space="preserve">name all parties in the case </w:t>
      </w:r>
      <w:r w:rsidR="00EC6FD2">
        <w:rPr>
          <w:rFonts w:ascii="Arial" w:hAnsi="Arial" w:cs="Arial"/>
          <w:sz w:val="18"/>
          <w:szCs w:val="18"/>
        </w:rPr>
        <w:t xml:space="preserve">including </w:t>
      </w:r>
      <w:bookmarkStart w:id="2" w:name="_GoBack"/>
      <w:bookmarkEnd w:id="2"/>
      <w:proofErr w:type="gramStart"/>
      <w:r w:rsidRPr="00C73174">
        <w:rPr>
          <w:rFonts w:ascii="Arial" w:hAnsi="Arial" w:cs="Arial"/>
          <w:sz w:val="18"/>
          <w:szCs w:val="18"/>
        </w:rPr>
        <w:t>yourself</w:t>
      </w:r>
      <w:proofErr w:type="gramEnd"/>
      <w:r w:rsidRPr="00C73174">
        <w:rPr>
          <w:rFonts w:ascii="Arial" w:hAnsi="Arial" w:cs="Arial"/>
          <w:sz w:val="18"/>
          <w:szCs w:val="18"/>
        </w:rPr>
        <w:t>)</w:t>
      </w:r>
    </w:p>
    <w:p w:rsidR="00B21125" w:rsidRDefault="00B21125" w:rsidP="00B21125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4539"/>
      </w:tblGrid>
      <w:tr w:rsidR="00B21125" w:rsidRPr="006050EC" w:rsidTr="006050E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21125" w:rsidRPr="006050EC" w:rsidRDefault="00B21125" w:rsidP="006050E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B21125" w:rsidRPr="006050EC" w:rsidRDefault="00B21125" w:rsidP="006050E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6050EC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6050EC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6050EC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6050EC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6050EC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B21125" w:rsidRPr="006050EC" w:rsidRDefault="00B21125" w:rsidP="006050E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6050EC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B21125" w:rsidRPr="006050EC" w:rsidRDefault="00B21125" w:rsidP="006050EC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21125" w:rsidRPr="006050EC" w:rsidRDefault="00B21125" w:rsidP="006050EC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21125" w:rsidRPr="006050EC" w:rsidRDefault="00B21125" w:rsidP="006050E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6050EC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B21125" w:rsidRPr="006050EC" w:rsidRDefault="00B21125" w:rsidP="006050EC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21125" w:rsidRPr="006050EC" w:rsidRDefault="00B21125" w:rsidP="006050EC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21125" w:rsidRPr="006050EC" w:rsidRDefault="00B21125" w:rsidP="006050EC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6050EC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B21125" w:rsidRPr="006050EC" w:rsidRDefault="00B21125" w:rsidP="006050EC">
            <w:pPr>
              <w:pStyle w:val="BodyText"/>
              <w:keepNext/>
              <w:keepLines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21125" w:rsidRPr="006050EC" w:rsidRDefault="00B21125" w:rsidP="006050EC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21125" w:rsidRPr="006050EC" w:rsidRDefault="00B21125" w:rsidP="006050EC">
            <w:pPr>
              <w:numPr>
                <w:ilvl w:val="0"/>
                <w:numId w:val="2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6050EC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B21125" w:rsidRPr="006050EC" w:rsidRDefault="00B21125" w:rsidP="006050EC">
            <w:pPr>
              <w:numPr>
                <w:ilvl w:val="0"/>
                <w:numId w:val="2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50EC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6050EC">
              <w:rPr>
                <w:rFonts w:ascii="Arial" w:hAnsi="Arial" w:cs="Arial"/>
                <w:sz w:val="18"/>
                <w:szCs w:val="18"/>
              </w:rPr>
              <w:t>(number)</w:t>
            </w:r>
            <w:r w:rsidRPr="006050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21125" w:rsidRPr="006050EC" w:rsidRDefault="00B21125" w:rsidP="006050EC">
            <w:pPr>
              <w:numPr>
                <w:ilvl w:val="0"/>
                <w:numId w:val="2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6050EC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B21125" w:rsidRPr="006050EC" w:rsidRDefault="00B21125" w:rsidP="006050EC">
            <w:pPr>
              <w:keepNext/>
              <w:keepLines/>
              <w:numPr>
                <w:ilvl w:val="0"/>
                <w:numId w:val="2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6050EC">
              <w:rPr>
                <w:rFonts w:ascii="Arial" w:hAnsi="Arial" w:cs="Arial"/>
                <w:sz w:val="22"/>
                <w:szCs w:val="22"/>
              </w:rPr>
              <w:t>Overnight delivery/Fed Ex</w:t>
            </w:r>
          </w:p>
        </w:tc>
      </w:tr>
      <w:tr w:rsidR="00B21125" w:rsidRPr="006050EC" w:rsidTr="006050E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21125" w:rsidRPr="006050EC" w:rsidRDefault="00B21125" w:rsidP="006050E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6050EC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6050EC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6050EC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6050EC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6050EC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B21125" w:rsidRPr="006050EC" w:rsidRDefault="00B21125" w:rsidP="006050E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6050EC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B21125" w:rsidRPr="006050EC" w:rsidRDefault="00B21125" w:rsidP="006050EC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21125" w:rsidRPr="006050EC" w:rsidRDefault="00B21125" w:rsidP="006050EC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21125" w:rsidRPr="006050EC" w:rsidRDefault="00B21125" w:rsidP="006050EC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6050EC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B21125" w:rsidRPr="006050EC" w:rsidRDefault="00B21125" w:rsidP="006050EC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21125" w:rsidRPr="006050EC" w:rsidRDefault="00B21125" w:rsidP="006050EC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21125" w:rsidRPr="006050EC" w:rsidRDefault="00B21125" w:rsidP="006050EC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6050EC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B21125" w:rsidRPr="006050EC" w:rsidRDefault="00B21125" w:rsidP="006050EC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21125" w:rsidRPr="006050EC" w:rsidRDefault="00B21125" w:rsidP="006050EC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21125" w:rsidRPr="006050EC" w:rsidRDefault="00B21125" w:rsidP="006050EC">
            <w:pPr>
              <w:numPr>
                <w:ilvl w:val="0"/>
                <w:numId w:val="2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6050EC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B21125" w:rsidRPr="006050EC" w:rsidRDefault="00B21125" w:rsidP="006050EC">
            <w:pPr>
              <w:numPr>
                <w:ilvl w:val="0"/>
                <w:numId w:val="2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50EC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6050EC">
              <w:rPr>
                <w:rFonts w:ascii="Arial" w:hAnsi="Arial" w:cs="Arial"/>
                <w:sz w:val="18"/>
                <w:szCs w:val="18"/>
              </w:rPr>
              <w:t>(number)</w:t>
            </w:r>
            <w:r w:rsidRPr="006050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21125" w:rsidRPr="006050EC" w:rsidRDefault="00B21125" w:rsidP="006050EC">
            <w:pPr>
              <w:numPr>
                <w:ilvl w:val="0"/>
                <w:numId w:val="2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6050EC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B21125" w:rsidRPr="006050EC" w:rsidRDefault="00B21125" w:rsidP="006050EC">
            <w:pPr>
              <w:numPr>
                <w:ilvl w:val="0"/>
                <w:numId w:val="2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6050EC">
              <w:rPr>
                <w:rFonts w:ascii="Arial" w:hAnsi="Arial" w:cs="Arial"/>
                <w:sz w:val="22"/>
                <w:szCs w:val="22"/>
              </w:rPr>
              <w:t>Overnight delivery/Fed Ex</w:t>
            </w:r>
          </w:p>
          <w:p w:rsidR="00B21125" w:rsidRPr="006050EC" w:rsidRDefault="00B21125" w:rsidP="006050EC">
            <w:pPr>
              <w:pStyle w:val="BodyText"/>
              <w:keepNext/>
              <w:keepLines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25" w:rsidRPr="006050EC" w:rsidTr="006050E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21125" w:rsidRPr="006050EC" w:rsidRDefault="00B21125" w:rsidP="006050EC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21125" w:rsidRPr="006050EC" w:rsidRDefault="00B21125" w:rsidP="006050EC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21125" w:rsidRPr="006050EC" w:rsidRDefault="00B21125" w:rsidP="006050EC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6050EC">
              <w:rPr>
                <w:rFonts w:ascii="Arial" w:hAnsi="Arial" w:cs="Arial"/>
                <w:sz w:val="22"/>
                <w:szCs w:val="22"/>
              </w:rPr>
              <w:t>Typed/printed name</w:t>
            </w:r>
          </w:p>
          <w:p w:rsidR="00B21125" w:rsidRPr="006050EC" w:rsidRDefault="00B21125" w:rsidP="006050EC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21125" w:rsidRPr="006050EC" w:rsidRDefault="00B21125" w:rsidP="006050EC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21125" w:rsidRPr="006050EC" w:rsidRDefault="00B21125" w:rsidP="006050EC">
            <w:pPr>
              <w:keepNext/>
              <w:keepLines/>
              <w:ind w:left="3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050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21125" w:rsidRPr="006050EC" w:rsidRDefault="00B21125" w:rsidP="006050EC">
            <w:pPr>
              <w:ind w:left="360"/>
              <w:rPr>
                <w:sz w:val="22"/>
                <w:szCs w:val="22"/>
              </w:rPr>
            </w:pPr>
            <w:r w:rsidRPr="006050EC">
              <w:rPr>
                <w:rFonts w:ascii="Arial" w:hAnsi="Arial" w:cs="Arial"/>
                <w:sz w:val="22"/>
                <w:szCs w:val="22"/>
              </w:rPr>
              <w:t>Deputy Clerk</w:t>
            </w:r>
          </w:p>
        </w:tc>
      </w:tr>
    </w:tbl>
    <w:p w:rsidR="00B21125" w:rsidRPr="007C16DA" w:rsidRDefault="00B21125" w:rsidP="00B21125"/>
    <w:p w:rsidR="00B21125" w:rsidRDefault="00B21125" w:rsidP="00B21125">
      <w:pPr>
        <w:rPr>
          <w:rFonts w:ascii="Arial" w:hAnsi="Arial" w:cs="Arial"/>
          <w:sz w:val="22"/>
          <w:szCs w:val="22"/>
        </w:rPr>
      </w:pPr>
    </w:p>
    <w:p w:rsidR="00B21125" w:rsidRDefault="00B21125" w:rsidP="00B21125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B21125" w:rsidRDefault="00B21125" w:rsidP="00B21125">
      <w:pPr>
        <w:keepNext/>
        <w:keepLines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5582D" w:rsidRDefault="00F5582D" w:rsidP="00B21125">
      <w:pPr>
        <w:pStyle w:val="BodyText"/>
        <w:keepNext/>
        <w:keepLines/>
        <w:rPr>
          <w:snapToGrid w:val="0"/>
        </w:rPr>
      </w:pPr>
    </w:p>
    <w:sectPr w:rsidR="00F5582D" w:rsidSect="004115EF">
      <w:headerReference w:type="default" r:id="rId8"/>
      <w:footerReference w:type="default" r:id="rId9"/>
      <w:pgSz w:w="12242" w:h="15842"/>
      <w:pgMar w:top="1728" w:right="1728" w:bottom="1440" w:left="1728" w:header="720" w:footer="86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38" w:rsidRDefault="00526C38">
      <w:r>
        <w:separator/>
      </w:r>
    </w:p>
  </w:endnote>
  <w:endnote w:type="continuationSeparator" w:id="0">
    <w:p w:rsidR="00526C38" w:rsidRDefault="0052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39" w:rsidRPr="00D05417" w:rsidRDefault="00886F39">
    <w:pPr>
      <w:widowControl w:val="0"/>
      <w:tabs>
        <w:tab w:val="center" w:pos="4680"/>
        <w:tab w:val="right" w:pos="9360"/>
      </w:tabs>
      <w:rPr>
        <w:rStyle w:val="PageNumber"/>
        <w:rFonts w:ascii="Arial" w:hAnsi="Arial" w:cs="Arial"/>
      </w:rPr>
    </w:pPr>
    <w:r w:rsidRPr="00D05417">
      <w:rPr>
        <w:rFonts w:ascii="Arial" w:hAnsi="Arial" w:cs="Arial"/>
        <w:snapToGrid w:val="0"/>
      </w:rPr>
      <w:t>ORDER FOR CHANGE OF VENUE</w:t>
    </w:r>
    <w:r w:rsidRPr="00D05417">
      <w:rPr>
        <w:rStyle w:val="PageNumber"/>
        <w:rFonts w:ascii="Arial" w:hAnsi="Arial" w:cs="Arial"/>
      </w:rPr>
      <w:tab/>
    </w:r>
    <w:r w:rsidRPr="00D05417">
      <w:rPr>
        <w:rStyle w:val="PageNumber"/>
        <w:rFonts w:ascii="Arial" w:hAnsi="Arial" w:cs="Arial"/>
      </w:rPr>
      <w:tab/>
      <w:t xml:space="preserve">PAGE </w:t>
    </w:r>
    <w:r w:rsidRPr="00D05417">
      <w:rPr>
        <w:rStyle w:val="PageNumber"/>
        <w:rFonts w:ascii="Arial" w:hAnsi="Arial" w:cs="Arial"/>
      </w:rPr>
      <w:fldChar w:fldCharType="begin"/>
    </w:r>
    <w:r w:rsidRPr="00D05417">
      <w:rPr>
        <w:rStyle w:val="PageNumber"/>
        <w:rFonts w:ascii="Arial" w:hAnsi="Arial" w:cs="Arial"/>
      </w:rPr>
      <w:instrText xml:space="preserve"> PAGE </w:instrText>
    </w:r>
    <w:r w:rsidRPr="00D05417">
      <w:rPr>
        <w:rStyle w:val="PageNumber"/>
        <w:rFonts w:ascii="Arial" w:hAnsi="Arial" w:cs="Arial"/>
      </w:rPr>
      <w:fldChar w:fldCharType="separate"/>
    </w:r>
    <w:r w:rsidR="00EC6FD2">
      <w:rPr>
        <w:rStyle w:val="PageNumber"/>
        <w:rFonts w:ascii="Arial" w:hAnsi="Arial" w:cs="Arial"/>
        <w:noProof/>
      </w:rPr>
      <w:t>2</w:t>
    </w:r>
    <w:r w:rsidRPr="00D05417">
      <w:rPr>
        <w:rStyle w:val="PageNumber"/>
        <w:rFonts w:ascii="Arial" w:hAnsi="Arial" w:cs="Arial"/>
      </w:rPr>
      <w:fldChar w:fldCharType="end"/>
    </w:r>
    <w:r w:rsidRPr="00D05417">
      <w:rPr>
        <w:rStyle w:val="PageNumber"/>
        <w:rFonts w:ascii="Arial" w:hAnsi="Arial" w:cs="Arial"/>
      </w:rPr>
      <w:t xml:space="preserve">  </w:t>
    </w:r>
  </w:p>
  <w:p w:rsidR="00886F39" w:rsidRPr="00D05417" w:rsidRDefault="00886F39">
    <w:pPr>
      <w:widowControl w:val="0"/>
      <w:tabs>
        <w:tab w:val="center" w:pos="4680"/>
        <w:tab w:val="right" w:pos="9360"/>
      </w:tabs>
      <w:rPr>
        <w:rFonts w:ascii="Arial" w:hAnsi="Arial" w:cs="Arial"/>
        <w:snapToGrid w:val="0"/>
        <w:sz w:val="16"/>
      </w:rPr>
    </w:pPr>
    <w:r w:rsidRPr="00D05417">
      <w:rPr>
        <w:rStyle w:val="PageNumber"/>
        <w:rFonts w:ascii="Arial" w:hAnsi="Arial" w:cs="Arial"/>
        <w:sz w:val="16"/>
      </w:rPr>
      <w:t xml:space="preserve">CAO FL </w:t>
    </w:r>
    <w:r>
      <w:rPr>
        <w:rStyle w:val="PageNumber"/>
        <w:rFonts w:ascii="Arial" w:hAnsi="Arial" w:cs="Arial"/>
        <w:sz w:val="16"/>
      </w:rPr>
      <w:t>4-</w:t>
    </w:r>
    <w:proofErr w:type="gramStart"/>
    <w:r>
      <w:rPr>
        <w:rStyle w:val="PageNumber"/>
        <w:rFonts w:ascii="Arial" w:hAnsi="Arial" w:cs="Arial"/>
        <w:sz w:val="16"/>
      </w:rPr>
      <w:t xml:space="preserve">6  </w:t>
    </w:r>
    <w:r w:rsidR="004115EF">
      <w:rPr>
        <w:rStyle w:val="PageNumber"/>
        <w:rFonts w:ascii="Arial" w:hAnsi="Arial" w:cs="Arial"/>
        <w:sz w:val="16"/>
      </w:rPr>
      <w:t>07</w:t>
    </w:r>
    <w:proofErr w:type="gramEnd"/>
    <w:r w:rsidR="004115EF">
      <w:rPr>
        <w:rStyle w:val="PageNumber"/>
        <w:rFonts w:ascii="Arial" w:hAnsi="Arial" w:cs="Arial"/>
        <w:sz w:val="16"/>
      </w:rPr>
      <w:t>/01/2016</w:t>
    </w:r>
    <w:r w:rsidRPr="00D05417">
      <w:rPr>
        <w:rStyle w:val="PageNumber"/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38" w:rsidRDefault="00526C38">
      <w:r>
        <w:separator/>
      </w:r>
    </w:p>
  </w:footnote>
  <w:footnote w:type="continuationSeparator" w:id="0">
    <w:p w:rsidR="00526C38" w:rsidRDefault="0052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39" w:rsidRDefault="00886F39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A54F71"/>
    <w:multiLevelType w:val="singleLevel"/>
    <w:tmpl w:val="AA2A9B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D0"/>
    <w:rsid w:val="0005485B"/>
    <w:rsid w:val="000637C9"/>
    <w:rsid w:val="000C13D4"/>
    <w:rsid w:val="00162416"/>
    <w:rsid w:val="001A546E"/>
    <w:rsid w:val="001B2945"/>
    <w:rsid w:val="001E2BD0"/>
    <w:rsid w:val="00253F77"/>
    <w:rsid w:val="002E1DD0"/>
    <w:rsid w:val="0030306D"/>
    <w:rsid w:val="003E1F61"/>
    <w:rsid w:val="004115EF"/>
    <w:rsid w:val="00440F16"/>
    <w:rsid w:val="00473708"/>
    <w:rsid w:val="00526C38"/>
    <w:rsid w:val="005A0D3E"/>
    <w:rsid w:val="00602CFB"/>
    <w:rsid w:val="006050EC"/>
    <w:rsid w:val="006C5466"/>
    <w:rsid w:val="007552F4"/>
    <w:rsid w:val="007C16DA"/>
    <w:rsid w:val="00807AC0"/>
    <w:rsid w:val="00830960"/>
    <w:rsid w:val="00886F39"/>
    <w:rsid w:val="008F5791"/>
    <w:rsid w:val="00982B10"/>
    <w:rsid w:val="00B21125"/>
    <w:rsid w:val="00B244A8"/>
    <w:rsid w:val="00B91C67"/>
    <w:rsid w:val="00C03A75"/>
    <w:rsid w:val="00C73174"/>
    <w:rsid w:val="00D05417"/>
    <w:rsid w:val="00D7140B"/>
    <w:rsid w:val="00DC00CE"/>
    <w:rsid w:val="00EA112E"/>
    <w:rsid w:val="00EC6FD2"/>
    <w:rsid w:val="00F5582D"/>
    <w:rsid w:val="00FD7FBF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tabs>
        <w:tab w:val="left" w:pos="4320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autoSpaceDE/>
      <w:autoSpaceDN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widowControl w:val="0"/>
      <w:spacing w:line="360" w:lineRule="auto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B21125"/>
    <w:rPr>
      <w:sz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1E2BD0"/>
    <w:pPr>
      <w:overflowPunct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ingleSpacing">
    <w:name w:val="Single Spacing"/>
    <w:basedOn w:val="Normal"/>
    <w:rsid w:val="001E2BD0"/>
    <w:pPr>
      <w:overflowPunct w:val="0"/>
      <w:adjustRightInd w:val="0"/>
      <w:spacing w:line="223" w:lineRule="atLeast"/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B21125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B21125"/>
    <w:rPr>
      <w:rFonts w:ascii="Courier" w:hAnsi="Courier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B2112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</w:style>
  <w:style w:type="table" w:styleId="TableGrid">
    <w:name w:val="Table Grid"/>
    <w:basedOn w:val="TableNormal"/>
    <w:uiPriority w:val="59"/>
    <w:rsid w:val="00B2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tabs>
        <w:tab w:val="left" w:pos="4320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autoSpaceDE/>
      <w:autoSpaceDN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widowControl w:val="0"/>
      <w:spacing w:line="360" w:lineRule="auto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B21125"/>
    <w:rPr>
      <w:sz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1E2BD0"/>
    <w:pPr>
      <w:overflowPunct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ingleSpacing">
    <w:name w:val="Single Spacing"/>
    <w:basedOn w:val="Normal"/>
    <w:rsid w:val="001E2BD0"/>
    <w:pPr>
      <w:overflowPunct w:val="0"/>
      <w:adjustRightInd w:val="0"/>
      <w:spacing w:line="223" w:lineRule="atLeast"/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B21125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B21125"/>
    <w:rPr>
      <w:rFonts w:ascii="Courier" w:hAnsi="Courier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B2112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</w:style>
  <w:style w:type="table" w:styleId="TableGrid">
    <w:name w:val="Table Grid"/>
    <w:basedOn w:val="TableNormal"/>
    <w:uiPriority w:val="59"/>
    <w:rsid w:val="00B2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DISTRICT COURT OF THE  ^  JUDICIAL DISTRICT OF THE STATE OF</vt:lpstr>
    </vt:vector>
  </TitlesOfParts>
  <Company>State of Idaho | Supreme Court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DISTRICT COURT OF THE  ^  JUDICIAL DISTRICT OF THE STATE OF</dc:title>
  <dc:creator>Patrick D. Costello</dc:creator>
  <cp:lastModifiedBy>Saythara Kham-one</cp:lastModifiedBy>
  <cp:revision>4</cp:revision>
  <cp:lastPrinted>2016-06-06T17:45:00Z</cp:lastPrinted>
  <dcterms:created xsi:type="dcterms:W3CDTF">2018-11-08T00:02:00Z</dcterms:created>
  <dcterms:modified xsi:type="dcterms:W3CDTF">2018-11-08T17:42:00Z</dcterms:modified>
</cp:coreProperties>
</file>