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22"/>
          <w:szCs w:val="24"/>
          <w:u w:val="single"/>
        </w:rPr>
      </w:pPr>
    </w:p>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22"/>
          <w:szCs w:val="24"/>
          <w:u w:val="single"/>
        </w:rPr>
      </w:pPr>
    </w:p>
    <w:p w:rsidR="00000000" w:rsidRDefault="0033560E">
      <w:pPr>
        <w:pStyle w:val="HTMLPreformatted"/>
        <w:jc w:val="center"/>
        <w:rPr>
          <w:rFonts w:ascii="Arial" w:hAnsi="Arial" w:cs="Arial" w:hint="default"/>
          <w:sz w:val="22"/>
        </w:rPr>
      </w:pPr>
      <w:r>
        <w:rPr>
          <w:rFonts w:ascii="Arial" w:hAnsi="Arial" w:cs="Arial" w:hint="default"/>
          <w:sz w:val="22"/>
        </w:rPr>
        <w:t>IDAHO COURT RULES</w:t>
      </w:r>
    </w:p>
    <w:p w:rsidR="00000000" w:rsidRDefault="0033560E">
      <w:pPr>
        <w:pStyle w:val="HTMLPreformatted"/>
        <w:jc w:val="center"/>
        <w:rPr>
          <w:rFonts w:ascii="Arial" w:hAnsi="Arial" w:cs="Arial"/>
          <w:sz w:val="22"/>
        </w:rPr>
      </w:pPr>
      <w:r>
        <w:rPr>
          <w:rFonts w:ascii="Arial" w:hAnsi="Arial" w:cs="Arial" w:hint="default"/>
          <w:sz w:val="22"/>
        </w:rPr>
        <w:t>IDAHO RULES OF CIVIL PROCEDURE</w:t>
      </w:r>
    </w:p>
    <w:p w:rsidR="00000000" w:rsidRDefault="0033560E">
      <w:pPr>
        <w:pStyle w:val="HTMLPreformatted"/>
        <w:rPr>
          <w:rFonts w:ascii="Arial" w:hAnsi="Arial" w:cs="Arial" w:hint="default"/>
          <w:sz w:val="22"/>
        </w:rPr>
      </w:pPr>
    </w:p>
    <w:p w:rsidR="00000000" w:rsidRDefault="0033560E">
      <w:pPr>
        <w:pStyle w:val="HTMLPreformatted"/>
        <w:rPr>
          <w:rFonts w:ascii="Arial" w:hAnsi="Arial" w:cs="Arial" w:hint="default"/>
          <w:b/>
          <w:bCs/>
          <w:sz w:val="22"/>
        </w:rPr>
      </w:pPr>
    </w:p>
    <w:p w:rsidR="00000000" w:rsidRDefault="0033560E">
      <w:pPr>
        <w:pStyle w:val="HTMLPreformatted"/>
        <w:rPr>
          <w:rFonts w:ascii="Arial" w:hAnsi="Arial" w:cs="Arial" w:hint="default"/>
          <w:sz w:val="22"/>
        </w:rPr>
      </w:pPr>
      <w:r>
        <w:rPr>
          <w:rFonts w:ascii="Arial" w:hAnsi="Arial" w:cs="Arial" w:hint="default"/>
          <w:b/>
          <w:bCs/>
          <w:sz w:val="22"/>
        </w:rPr>
        <w:t>Rule 55(c)</w:t>
      </w:r>
      <w:r>
        <w:rPr>
          <w:rFonts w:ascii="Arial" w:hAnsi="Arial" w:cs="Arial" w:hint="default"/>
          <w:sz w:val="22"/>
        </w:rPr>
        <w:t xml:space="preserve">. </w:t>
      </w:r>
      <w:proofErr w:type="gramStart"/>
      <w:r>
        <w:rPr>
          <w:rFonts w:ascii="Arial" w:hAnsi="Arial" w:cs="Arial" w:hint="default"/>
          <w:sz w:val="22"/>
        </w:rPr>
        <w:t>SETTING ASIDE DEFAULT JUDGMENT.</w:t>
      </w:r>
      <w:proofErr w:type="gramEnd"/>
    </w:p>
    <w:p w:rsidR="00000000" w:rsidRDefault="0033560E">
      <w:pPr>
        <w:pStyle w:val="HTMLPreformatted"/>
        <w:rPr>
          <w:rFonts w:ascii="Arial" w:hAnsi="Arial" w:cs="Arial" w:hint="default"/>
          <w:sz w:val="22"/>
        </w:rPr>
      </w:pPr>
    </w:p>
    <w:p w:rsidR="00000000" w:rsidRDefault="0033560E">
      <w:pPr>
        <w:pStyle w:val="HTMLPreformatted"/>
        <w:rPr>
          <w:rFonts w:ascii="Arial" w:hAnsi="Arial" w:cs="Arial" w:hint="default"/>
          <w:sz w:val="22"/>
        </w:rPr>
      </w:pPr>
      <w:r>
        <w:rPr>
          <w:rFonts w:ascii="Arial" w:hAnsi="Arial" w:cs="Arial" w:hint="default"/>
          <w:sz w:val="22"/>
        </w:rPr>
        <w:t xml:space="preserve">For good cause shown the court may set aside an entry of default and, if a judgment by default has been entered, may likewise set it </w:t>
      </w:r>
      <w:r>
        <w:rPr>
          <w:rFonts w:ascii="Arial" w:hAnsi="Arial" w:cs="Arial"/>
          <w:sz w:val="22"/>
        </w:rPr>
        <w:t xml:space="preserve">aside in accordance with </w:t>
      </w:r>
      <w:r>
        <w:rPr>
          <w:rFonts w:ascii="Arial" w:hAnsi="Arial" w:cs="Arial"/>
          <w:sz w:val="22"/>
        </w:rPr>
        <w:t xml:space="preserve">Rule 60(b). </w:t>
      </w:r>
    </w:p>
    <w:p w:rsidR="00000000" w:rsidRDefault="0033560E">
      <w:pPr>
        <w:pStyle w:val="HTMLPreformatted"/>
        <w:rPr>
          <w:rFonts w:hint="default"/>
        </w:rPr>
      </w:pPr>
    </w:p>
    <w:p w:rsidR="00000000" w:rsidRDefault="0033560E">
      <w:pPr>
        <w:pStyle w:val="HTMLPreformatted"/>
        <w:rPr>
          <w:rFonts w:ascii="Arial" w:hAnsi="Arial" w:cs="Arial" w:hint="default"/>
          <w:sz w:val="22"/>
        </w:rPr>
      </w:pPr>
      <w:r>
        <w:rPr>
          <w:rFonts w:ascii="Arial" w:hAnsi="Arial" w:cs="Arial"/>
          <w:b/>
          <w:bCs/>
          <w:sz w:val="22"/>
        </w:rPr>
        <w:t>Rule 60(b)</w:t>
      </w:r>
      <w:r>
        <w:rPr>
          <w:rFonts w:ascii="Arial" w:hAnsi="Arial" w:cs="Arial"/>
          <w:sz w:val="22"/>
        </w:rPr>
        <w:t xml:space="preserve">. MISTAKES, INADVERTENCE, EXCUSABLE NEGLECT, NEWLY DISCOVERED EVIDENCE, FRAUD, </w:t>
      </w:r>
      <w:proofErr w:type="gramStart"/>
      <w:r>
        <w:rPr>
          <w:rFonts w:ascii="Arial" w:hAnsi="Arial" w:cs="Arial"/>
          <w:sz w:val="22"/>
        </w:rPr>
        <w:t>GROUNDS</w:t>
      </w:r>
      <w:proofErr w:type="gramEnd"/>
      <w:r>
        <w:rPr>
          <w:rFonts w:ascii="Arial" w:hAnsi="Arial" w:cs="Arial"/>
          <w:sz w:val="22"/>
        </w:rPr>
        <w:t xml:space="preserve"> FOR RELIEF FROM JUDGMENT ON ORDER.</w:t>
      </w:r>
    </w:p>
    <w:p w:rsidR="00000000" w:rsidRDefault="0033560E">
      <w:pPr>
        <w:pStyle w:val="HTMLPreformatted"/>
        <w:rPr>
          <w:rFonts w:ascii="Arial" w:hAnsi="Arial" w:cs="Arial" w:hint="default"/>
          <w:sz w:val="22"/>
        </w:rPr>
      </w:pPr>
    </w:p>
    <w:p w:rsidR="00000000" w:rsidRDefault="0033560E">
      <w:pPr>
        <w:pStyle w:val="HTMLPreformatted"/>
        <w:rPr>
          <w:rFonts w:ascii="Arial" w:hAnsi="Arial" w:cs="Arial"/>
          <w:sz w:val="22"/>
          <w:szCs w:val="24"/>
          <w:u w:val="single"/>
        </w:rPr>
      </w:pPr>
      <w:r>
        <w:rPr>
          <w:rFonts w:ascii="Arial" w:hAnsi="Arial" w:cs="Arial"/>
          <w:sz w:val="22"/>
        </w:rPr>
        <w:t>On motion and upon such terms as are just, the court may relieve a party or his legal representative from a f</w:t>
      </w:r>
      <w:r>
        <w:rPr>
          <w:rFonts w:ascii="Arial" w:hAnsi="Arial" w:cs="Arial"/>
          <w:sz w:val="22"/>
        </w:rPr>
        <w:t xml:space="preserve">inal judgment, order, or proceeding for the following reasons: (1) mistake, inadvertence, surprise, or excusable neglect; (2) newly discovered evidence which by due diligence could not have been discovered in time to move for a new trial under Rule 59(b); </w:t>
      </w:r>
      <w:r>
        <w:rPr>
          <w:rFonts w:ascii="Arial" w:hAnsi="Arial" w:cs="Arial"/>
          <w:sz w:val="22"/>
        </w:rPr>
        <w:t>(3) fraud (whether heretofore denominated intrinsic or extrinsic), misrepresentation, or other misconduct of an adverse party; (4) the judgment is void; (5) the judgment has been satisfied, released, or discharged, or a prior judgment upon which it is base</w:t>
      </w:r>
      <w:r>
        <w:rPr>
          <w:rFonts w:ascii="Arial" w:hAnsi="Arial" w:cs="Arial"/>
          <w:sz w:val="22"/>
        </w:rPr>
        <w:t>d has been reversed or otherwise vacated, or it is no longer equitable that the judgment should have prospective application; or (6) any other reason justifying relief from the operation of the judgment. The motion shall be made within a reasonable time, a</w:t>
      </w:r>
      <w:r>
        <w:rPr>
          <w:rFonts w:ascii="Arial" w:hAnsi="Arial" w:cs="Arial"/>
          <w:sz w:val="22"/>
        </w:rPr>
        <w:t xml:space="preserve">nd for reasons (1), (2), (3) and (6) not more than six (6) months after the judgment, order, or proceeding was entered or taken. A motion </w:t>
      </w:r>
      <w:proofErr w:type="gramStart"/>
      <w:r>
        <w:rPr>
          <w:rFonts w:ascii="Arial" w:hAnsi="Arial" w:cs="Arial"/>
          <w:sz w:val="22"/>
        </w:rPr>
        <w:t>under</w:t>
      </w:r>
      <w:proofErr w:type="gramEnd"/>
      <w:r>
        <w:rPr>
          <w:rFonts w:ascii="Arial" w:hAnsi="Arial" w:cs="Arial"/>
          <w:sz w:val="22"/>
        </w:rPr>
        <w:t xml:space="preserve"> this subdivision (b) does not affect the finality of a judgment or suspend its operation. Such motion does not r</w:t>
      </w:r>
      <w:r>
        <w:rPr>
          <w:rFonts w:ascii="Arial" w:hAnsi="Arial" w:cs="Arial"/>
          <w:sz w:val="22"/>
        </w:rPr>
        <w:t>equire leave from the Supreme Court, or the district court, as the case may be, as though the judgment has been affirmed or settled upon appeal to that court. This rule does not limit the power of a court to entertain an independent action to relieve a par</w:t>
      </w:r>
      <w:r>
        <w:rPr>
          <w:rFonts w:ascii="Arial" w:hAnsi="Arial" w:cs="Arial"/>
          <w:sz w:val="22"/>
        </w:rPr>
        <w:t>ty from a judgment, order or proceeding, or to set aside, as provided by law, within one (1) year after judgment was entered, a judgment obtained against a party who was not personally served with summons and complaint either in the state of Idaho or in an</w:t>
      </w:r>
      <w:r>
        <w:rPr>
          <w:rFonts w:ascii="Arial" w:hAnsi="Arial" w:cs="Arial"/>
          <w:sz w:val="22"/>
        </w:rPr>
        <w:t>y other jurisdiction, and who has failed to appear in said action, or to set aside a judgment for fraud upon the court.</w:t>
      </w:r>
    </w:p>
    <w:p w:rsidR="00000000" w:rsidRDefault="0033560E">
      <w:pPr>
        <w:tabs>
          <w:tab w:val="left" w:pos="-1440"/>
          <w:tab w:val="left" w:pos="-720"/>
          <w:tab w:val="left" w:pos="0"/>
          <w:tab w:val="left" w:pos="1440"/>
          <w:tab w:val="left" w:pos="2160"/>
          <w:tab w:val="left" w:pos="2880"/>
          <w:tab w:val="left" w:pos="3600"/>
          <w:tab w:val="left" w:pos="4608"/>
          <w:tab w:val="left" w:pos="5328"/>
        </w:tabs>
        <w:rPr>
          <w:rFonts w:ascii="Arial" w:hAnsi="Arial" w:cs="Arial"/>
          <w:sz w:val="22"/>
          <w:szCs w:val="24"/>
          <w:u w:val="single"/>
        </w:rPr>
      </w:pPr>
    </w:p>
    <w:p w:rsidR="00000000" w:rsidRDefault="0033560E">
      <w:pPr>
        <w:tabs>
          <w:tab w:val="left" w:pos="-1440"/>
          <w:tab w:val="left" w:pos="-720"/>
          <w:tab w:val="left" w:pos="0"/>
          <w:tab w:val="left" w:pos="1440"/>
          <w:tab w:val="left" w:pos="2160"/>
          <w:tab w:val="left" w:pos="2880"/>
          <w:tab w:val="left" w:pos="3600"/>
          <w:tab w:val="left" w:pos="4608"/>
          <w:tab w:val="left" w:pos="5328"/>
        </w:tabs>
        <w:rPr>
          <w:rFonts w:ascii="Arial" w:hAnsi="Arial" w:cs="Arial"/>
          <w:sz w:val="22"/>
          <w:szCs w:val="24"/>
          <w:u w:val="single"/>
        </w:rPr>
      </w:pPr>
    </w:p>
    <w:p w:rsidR="00000000" w:rsidRDefault="0033560E">
      <w:pPr>
        <w:tabs>
          <w:tab w:val="left" w:pos="-1440"/>
          <w:tab w:val="left" w:pos="-720"/>
          <w:tab w:val="left" w:pos="0"/>
          <w:tab w:val="left" w:pos="1440"/>
          <w:tab w:val="left" w:pos="2160"/>
          <w:tab w:val="left" w:pos="2880"/>
          <w:tab w:val="left" w:pos="3600"/>
          <w:tab w:val="left" w:pos="4608"/>
          <w:tab w:val="left" w:pos="5328"/>
        </w:tabs>
        <w:jc w:val="center"/>
        <w:rPr>
          <w:rFonts w:ascii="Arial" w:hAnsi="Arial" w:cs="Arial"/>
          <w:sz w:val="22"/>
          <w:szCs w:val="24"/>
        </w:rPr>
      </w:pPr>
    </w:p>
    <w:p w:rsidR="00000000" w:rsidRDefault="0033560E">
      <w:pPr>
        <w:tabs>
          <w:tab w:val="left" w:pos="-1440"/>
          <w:tab w:val="left" w:pos="-720"/>
          <w:tab w:val="left" w:pos="0"/>
          <w:tab w:val="left" w:pos="1440"/>
          <w:tab w:val="left" w:pos="2160"/>
          <w:tab w:val="left" w:pos="2880"/>
          <w:tab w:val="left" w:pos="3600"/>
          <w:tab w:val="left" w:pos="4608"/>
          <w:tab w:val="left" w:pos="5328"/>
        </w:tabs>
        <w:jc w:val="center"/>
        <w:rPr>
          <w:rFonts w:ascii="Arial" w:hAnsi="Arial" w:cs="Arial"/>
          <w:sz w:val="22"/>
          <w:szCs w:val="24"/>
        </w:rPr>
      </w:pPr>
      <w:r>
        <w:rPr>
          <w:rFonts w:ascii="Arial" w:hAnsi="Arial" w:cs="Arial"/>
          <w:sz w:val="22"/>
          <w:szCs w:val="24"/>
        </w:rPr>
        <w:t>REMOVE THIS PAGE BEFORE FILING</w:t>
      </w:r>
    </w:p>
    <w:p w:rsidR="00000000" w:rsidRDefault="0033560E">
      <w:pPr>
        <w:autoSpaceDE/>
        <w:autoSpaceDN/>
        <w:rPr>
          <w:rFonts w:ascii="Arial" w:hAnsi="Arial" w:cs="Arial"/>
          <w:sz w:val="22"/>
          <w:szCs w:val="24"/>
          <w:u w:val="single"/>
        </w:rPr>
        <w:sectPr w:rsidR="00000000">
          <w:footerReference w:type="default" r:id="rId7"/>
          <w:pgSz w:w="12242" w:h="15842"/>
          <w:pgMar w:top="2880" w:right="1440" w:bottom="1440" w:left="1440" w:header="720" w:footer="900" w:gutter="0"/>
          <w:cols w:space="720"/>
        </w:sectPr>
      </w:pPr>
    </w:p>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u w:val="single"/>
        </w:rPr>
      </w:pPr>
      <w:r>
        <w:rPr>
          <w:u w:val="single"/>
        </w:rPr>
        <w:lastRenderedPageBreak/>
        <w:tab/>
      </w:r>
      <w:r>
        <w:rPr>
          <w:u w:val="single"/>
        </w:rPr>
        <w:tab/>
      </w:r>
      <w:r>
        <w:rPr>
          <w:u w:val="single"/>
        </w:rPr>
        <w:tab/>
      </w:r>
      <w:r>
        <w:rPr>
          <w:u w:val="single"/>
        </w:rPr>
        <w:tab/>
      </w:r>
    </w:p>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16"/>
          <w:szCs w:val="16"/>
        </w:rPr>
      </w:pPr>
      <w:r>
        <w:rPr>
          <w:rFonts w:ascii="Arial" w:hAnsi="Arial" w:cs="Arial"/>
          <w:sz w:val="16"/>
          <w:szCs w:val="16"/>
        </w:rPr>
        <w:t>Full Name of Party Filing This Document</w:t>
      </w:r>
    </w:p>
    <w:p w:rsidR="00000000" w:rsidRDefault="0033560E">
      <w:pPr>
        <w:tabs>
          <w:tab w:val="left" w:pos="-1440"/>
          <w:tab w:val="left" w:pos="-720"/>
          <w:tab w:val="left" w:pos="0"/>
          <w:tab w:val="left" w:pos="1440"/>
          <w:tab w:val="left" w:pos="2160"/>
          <w:tab w:val="left" w:pos="2880"/>
          <w:tab w:val="left" w:pos="3600"/>
          <w:tab w:val="left" w:pos="4608"/>
          <w:tab w:val="left" w:pos="5328"/>
        </w:tabs>
        <w:jc w:val="both"/>
      </w:pPr>
    </w:p>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u w:val="single"/>
        </w:rPr>
      </w:pPr>
      <w:r>
        <w:rPr>
          <w:u w:val="single"/>
        </w:rPr>
        <w:tab/>
      </w:r>
      <w:r>
        <w:rPr>
          <w:u w:val="single"/>
        </w:rPr>
        <w:tab/>
      </w:r>
      <w:r>
        <w:rPr>
          <w:u w:val="single"/>
        </w:rPr>
        <w:tab/>
      </w:r>
      <w:r>
        <w:rPr>
          <w:u w:val="single"/>
        </w:rPr>
        <w:tab/>
      </w:r>
    </w:p>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16"/>
          <w:szCs w:val="16"/>
        </w:rPr>
      </w:pPr>
      <w:r>
        <w:rPr>
          <w:rFonts w:ascii="Arial" w:hAnsi="Arial" w:cs="Arial"/>
          <w:sz w:val="16"/>
          <w:szCs w:val="16"/>
        </w:rPr>
        <w:t>Mailing Address (Street or Post Office Box)</w:t>
      </w:r>
    </w:p>
    <w:p w:rsidR="00000000" w:rsidRDefault="0033560E">
      <w:pPr>
        <w:tabs>
          <w:tab w:val="left" w:pos="-1440"/>
          <w:tab w:val="left" w:pos="-720"/>
          <w:tab w:val="left" w:pos="0"/>
          <w:tab w:val="left" w:pos="1440"/>
          <w:tab w:val="left" w:pos="2160"/>
          <w:tab w:val="left" w:pos="2880"/>
          <w:tab w:val="left" w:pos="4608"/>
          <w:tab w:val="left" w:pos="5328"/>
        </w:tabs>
        <w:jc w:val="both"/>
      </w:pPr>
    </w:p>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u w:val="single"/>
        </w:rPr>
      </w:pPr>
      <w:r>
        <w:rPr>
          <w:u w:val="single"/>
        </w:rPr>
        <w:tab/>
      </w:r>
      <w:r>
        <w:rPr>
          <w:u w:val="single"/>
        </w:rPr>
        <w:tab/>
      </w:r>
      <w:r>
        <w:rPr>
          <w:u w:val="single"/>
        </w:rPr>
        <w:tab/>
      </w:r>
      <w:r>
        <w:rPr>
          <w:u w:val="single"/>
        </w:rPr>
        <w:tab/>
        <w:t xml:space="preserve"> </w:t>
      </w:r>
      <w:r>
        <w:rPr>
          <w:u w:val="single"/>
        </w:rPr>
        <w:t xml:space="preserve">            </w:t>
      </w:r>
    </w:p>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16"/>
          <w:szCs w:val="16"/>
        </w:rPr>
      </w:pPr>
      <w:r>
        <w:rPr>
          <w:rFonts w:ascii="Arial" w:hAnsi="Arial" w:cs="Arial"/>
          <w:sz w:val="16"/>
          <w:szCs w:val="16"/>
        </w:rPr>
        <w:t>City, State and Zip Code</w:t>
      </w:r>
    </w:p>
    <w:p w:rsidR="00000000" w:rsidRDefault="0033560E">
      <w:pPr>
        <w:tabs>
          <w:tab w:val="left" w:pos="-1440"/>
          <w:tab w:val="left" w:pos="-720"/>
          <w:tab w:val="left" w:pos="0"/>
          <w:tab w:val="left" w:pos="1440"/>
          <w:tab w:val="left" w:pos="2160"/>
          <w:tab w:val="left" w:pos="2880"/>
          <w:tab w:val="left" w:pos="3600"/>
          <w:tab w:val="left" w:pos="4608"/>
          <w:tab w:val="left" w:pos="5328"/>
        </w:tabs>
        <w:jc w:val="both"/>
      </w:pPr>
    </w:p>
    <w:p w:rsidR="00000000" w:rsidRDefault="0033560E">
      <w:pPr>
        <w:tabs>
          <w:tab w:val="left" w:pos="-1440"/>
          <w:tab w:val="left" w:pos="-720"/>
          <w:tab w:val="left" w:pos="0"/>
          <w:tab w:val="left" w:pos="1440"/>
          <w:tab w:val="left" w:pos="2160"/>
          <w:tab w:val="left" w:pos="2880"/>
          <w:tab w:val="left" w:pos="3600"/>
          <w:tab w:val="left" w:pos="4608"/>
          <w:tab w:val="left" w:pos="5328"/>
        </w:tabs>
        <w:jc w:val="both"/>
        <w:rPr>
          <w:u w:val="single"/>
        </w:rPr>
      </w:pPr>
      <w:r>
        <w:rPr>
          <w:u w:val="single"/>
        </w:rPr>
        <w:tab/>
      </w:r>
      <w:r>
        <w:rPr>
          <w:u w:val="single"/>
        </w:rPr>
        <w:tab/>
      </w:r>
      <w:r>
        <w:rPr>
          <w:u w:val="single"/>
        </w:rPr>
        <w:tab/>
      </w:r>
      <w:r>
        <w:rPr>
          <w:u w:val="single"/>
        </w:rPr>
        <w:tab/>
      </w:r>
    </w:p>
    <w:p w:rsidR="00000000" w:rsidRDefault="0033560E">
      <w:pPr>
        <w:widowControl w:val="0"/>
        <w:rPr>
          <w:rFonts w:ascii="Arial" w:hAnsi="Arial" w:cs="Arial"/>
          <w:snapToGrid w:val="0"/>
          <w:sz w:val="22"/>
          <w:szCs w:val="22"/>
        </w:rPr>
      </w:pPr>
      <w:r>
        <w:rPr>
          <w:rFonts w:ascii="Arial" w:hAnsi="Arial" w:cs="Arial"/>
          <w:sz w:val="16"/>
          <w:szCs w:val="16"/>
        </w:rPr>
        <w:t>Telephone Number</w:t>
      </w:r>
      <w:r>
        <w:rPr>
          <w:rFonts w:ascii="Arial" w:hAnsi="Arial" w:cs="Arial"/>
          <w:snapToGrid w:val="0"/>
          <w:sz w:val="22"/>
          <w:szCs w:val="22"/>
        </w:rPr>
        <w:t xml:space="preserve"> </w:t>
      </w:r>
    </w:p>
    <w:p w:rsidR="00000000" w:rsidRDefault="0033560E">
      <w:pPr>
        <w:widowControl w:val="0"/>
        <w:rPr>
          <w:rFonts w:ascii="Arial" w:hAnsi="Arial" w:cs="Arial"/>
          <w:i/>
          <w:iCs/>
          <w:snapToGrid w:val="0"/>
          <w:sz w:val="22"/>
          <w:szCs w:val="24"/>
        </w:rPr>
      </w:pPr>
    </w:p>
    <w:p w:rsidR="00000000" w:rsidRDefault="0033560E">
      <w:pPr>
        <w:widowControl w:val="0"/>
        <w:jc w:val="center"/>
        <w:rPr>
          <w:rFonts w:ascii="Arial" w:hAnsi="Arial" w:cs="Arial"/>
          <w:snapToGrid w:val="0"/>
          <w:sz w:val="22"/>
          <w:szCs w:val="24"/>
        </w:rPr>
      </w:pPr>
    </w:p>
    <w:p w:rsidR="00000000" w:rsidRDefault="0033560E">
      <w:pPr>
        <w:widowControl w:val="0"/>
        <w:jc w:val="center"/>
        <w:rPr>
          <w:rFonts w:ascii="Arial" w:hAnsi="Arial" w:cs="Arial"/>
          <w:snapToGrid w:val="0"/>
          <w:sz w:val="22"/>
          <w:szCs w:val="24"/>
        </w:rPr>
      </w:pPr>
      <w:r>
        <w:rPr>
          <w:rFonts w:ascii="Arial" w:hAnsi="Arial" w:cs="Arial"/>
          <w:snapToGrid w:val="0"/>
          <w:sz w:val="22"/>
          <w:szCs w:val="24"/>
        </w:rPr>
        <w:t xml:space="preserve">IN THE DISTRICT COURT OF THE _____________ JUDICIAL DISTRICT OF </w:t>
      </w:r>
    </w:p>
    <w:p w:rsidR="00000000" w:rsidRDefault="0033560E">
      <w:pPr>
        <w:widowControl w:val="0"/>
        <w:jc w:val="center"/>
        <w:rPr>
          <w:rFonts w:ascii="Arial" w:hAnsi="Arial" w:cs="Arial"/>
          <w:snapToGrid w:val="0"/>
          <w:sz w:val="22"/>
          <w:szCs w:val="24"/>
        </w:rPr>
      </w:pPr>
      <w:r>
        <w:rPr>
          <w:rFonts w:ascii="Arial" w:hAnsi="Arial" w:cs="Arial"/>
          <w:snapToGrid w:val="0"/>
          <w:sz w:val="22"/>
          <w:szCs w:val="24"/>
        </w:rPr>
        <w:t>THE STATE OF IDAHO, IN AND FOR THE COUNTY OF ____________</w:t>
      </w:r>
    </w:p>
    <w:p w:rsidR="00000000" w:rsidRDefault="0033560E">
      <w:pPr>
        <w:pStyle w:val="CourtName"/>
        <w:spacing w:line="240" w:lineRule="auto"/>
        <w:rPr>
          <w:rFonts w:ascii="Arial" w:hAnsi="Arial" w:cs="Arial"/>
          <w:sz w:val="22"/>
          <w:szCs w:val="22"/>
        </w:rPr>
      </w:pPr>
    </w:p>
    <w:tbl>
      <w:tblPr>
        <w:tblW w:w="9360" w:type="dxa"/>
        <w:tblInd w:w="-14" w:type="dxa"/>
        <w:tblLayout w:type="fixed"/>
        <w:tblCellMar>
          <w:left w:w="0" w:type="dxa"/>
          <w:right w:w="0" w:type="dxa"/>
        </w:tblCellMar>
        <w:tblLook w:val="0000" w:firstRow="0" w:lastRow="0" w:firstColumn="0" w:lastColumn="0" w:noHBand="0" w:noVBand="0"/>
      </w:tblPr>
      <w:tblGrid>
        <w:gridCol w:w="4680"/>
        <w:gridCol w:w="4680"/>
      </w:tblGrid>
      <w:tr w:rsidR="00000000">
        <w:tblPrEx>
          <w:tblCellMar>
            <w:top w:w="0" w:type="dxa"/>
            <w:bottom w:w="0" w:type="dxa"/>
          </w:tblCellMar>
        </w:tblPrEx>
        <w:tc>
          <w:tcPr>
            <w:tcW w:w="4680" w:type="dxa"/>
            <w:tcBorders>
              <w:top w:val="nil"/>
              <w:left w:val="nil"/>
              <w:bottom w:val="single" w:sz="4" w:space="0" w:color="auto"/>
              <w:right w:val="single" w:sz="4" w:space="0" w:color="auto"/>
            </w:tcBorders>
          </w:tcPr>
          <w:p w:rsidR="00000000" w:rsidRDefault="0033560E">
            <w:pPr>
              <w:rPr>
                <w:rFonts w:ascii="Arial" w:hAnsi="Arial" w:cs="Arial"/>
                <w:sz w:val="22"/>
                <w:szCs w:val="22"/>
              </w:rPr>
            </w:pPr>
            <w:bookmarkStart w:id="0" w:name="Parties"/>
            <w:bookmarkEnd w:id="0"/>
          </w:p>
          <w:p w:rsidR="00000000" w:rsidRDefault="0033560E">
            <w:pPr>
              <w:rPr>
                <w:rFonts w:ascii="Arial" w:hAnsi="Arial" w:cs="Arial"/>
                <w:sz w:val="22"/>
                <w:szCs w:val="22"/>
              </w:rPr>
            </w:pPr>
            <w:r>
              <w:rPr>
                <w:rFonts w:ascii="Arial" w:hAnsi="Arial" w:cs="Arial"/>
                <w:sz w:val="22"/>
                <w:szCs w:val="22"/>
              </w:rPr>
              <w:t>_____________________________________,</w:t>
            </w:r>
          </w:p>
          <w:p w:rsidR="00000000" w:rsidRDefault="0033560E">
            <w:pPr>
              <w:rPr>
                <w:rFonts w:ascii="Arial" w:hAnsi="Arial" w:cs="Arial"/>
                <w:sz w:val="22"/>
                <w:szCs w:val="22"/>
              </w:rPr>
            </w:pPr>
            <w:r>
              <w:rPr>
                <w:rFonts w:ascii="Arial" w:hAnsi="Arial" w:cs="Arial"/>
                <w:sz w:val="22"/>
                <w:szCs w:val="22"/>
              </w:rPr>
              <w:tab/>
            </w:r>
            <w:r>
              <w:rPr>
                <w:rFonts w:ascii="Arial" w:hAnsi="Arial" w:cs="Arial"/>
                <w:sz w:val="22"/>
                <w:szCs w:val="22"/>
              </w:rPr>
              <w:tab/>
              <w:t>Plaintiff,</w:t>
            </w:r>
          </w:p>
          <w:p w:rsidR="00000000" w:rsidRDefault="0033560E">
            <w:pPr>
              <w:rPr>
                <w:rFonts w:ascii="Arial" w:hAnsi="Arial" w:cs="Arial"/>
                <w:sz w:val="22"/>
                <w:szCs w:val="22"/>
              </w:rPr>
            </w:pPr>
            <w:r>
              <w:rPr>
                <w:rFonts w:ascii="Arial" w:hAnsi="Arial" w:cs="Arial"/>
                <w:sz w:val="22"/>
                <w:szCs w:val="22"/>
              </w:rPr>
              <w:tab/>
              <w:t>vs.</w:t>
            </w:r>
          </w:p>
          <w:p w:rsidR="00000000" w:rsidRDefault="0033560E">
            <w:pPr>
              <w:rPr>
                <w:rFonts w:ascii="Arial" w:hAnsi="Arial" w:cs="Arial"/>
                <w:sz w:val="22"/>
                <w:szCs w:val="22"/>
              </w:rPr>
            </w:pPr>
          </w:p>
          <w:p w:rsidR="00000000" w:rsidRDefault="0033560E">
            <w:pPr>
              <w:rPr>
                <w:rFonts w:ascii="Arial" w:hAnsi="Arial" w:cs="Arial"/>
                <w:sz w:val="22"/>
                <w:szCs w:val="22"/>
              </w:rPr>
            </w:pPr>
            <w:r>
              <w:rPr>
                <w:rFonts w:ascii="Arial" w:hAnsi="Arial" w:cs="Arial"/>
                <w:sz w:val="22"/>
                <w:szCs w:val="22"/>
              </w:rPr>
              <w:t>_________</w:t>
            </w:r>
            <w:r>
              <w:rPr>
                <w:rFonts w:ascii="Arial" w:hAnsi="Arial" w:cs="Arial"/>
                <w:sz w:val="22"/>
                <w:szCs w:val="22"/>
              </w:rPr>
              <w:t>____________________________,</w:t>
            </w:r>
          </w:p>
          <w:p w:rsidR="00000000" w:rsidRDefault="0033560E">
            <w:pPr>
              <w:rPr>
                <w:rFonts w:ascii="Arial" w:hAnsi="Arial" w:cs="Arial"/>
                <w:sz w:val="22"/>
                <w:szCs w:val="22"/>
              </w:rPr>
            </w:pPr>
            <w:r>
              <w:rPr>
                <w:rFonts w:ascii="Arial" w:hAnsi="Arial" w:cs="Arial"/>
                <w:sz w:val="22"/>
                <w:szCs w:val="22"/>
              </w:rPr>
              <w:tab/>
            </w:r>
            <w:r>
              <w:rPr>
                <w:rFonts w:ascii="Arial" w:hAnsi="Arial" w:cs="Arial"/>
                <w:sz w:val="22"/>
                <w:szCs w:val="22"/>
              </w:rPr>
              <w:tab/>
              <w:t>Defendant.</w:t>
            </w:r>
          </w:p>
          <w:p w:rsidR="00000000" w:rsidRDefault="0033560E">
            <w:pPr>
              <w:rPr>
                <w:rFonts w:ascii="Arial" w:hAnsi="Arial" w:cs="Arial"/>
                <w:sz w:val="22"/>
                <w:szCs w:val="22"/>
              </w:rPr>
            </w:pPr>
          </w:p>
        </w:tc>
        <w:tc>
          <w:tcPr>
            <w:tcW w:w="4680" w:type="dxa"/>
            <w:tcBorders>
              <w:top w:val="nil"/>
              <w:left w:val="single" w:sz="4" w:space="0" w:color="auto"/>
              <w:bottom w:val="nil"/>
              <w:right w:val="nil"/>
            </w:tcBorders>
          </w:tcPr>
          <w:p w:rsidR="00000000" w:rsidRDefault="0033560E">
            <w:pPr>
              <w:pStyle w:val="SingleSpacing"/>
              <w:ind w:left="328"/>
              <w:rPr>
                <w:rFonts w:ascii="Arial" w:hAnsi="Arial" w:cs="Arial"/>
                <w:sz w:val="22"/>
                <w:szCs w:val="22"/>
              </w:rPr>
            </w:pPr>
          </w:p>
          <w:p w:rsidR="00000000" w:rsidRDefault="0033560E">
            <w:pPr>
              <w:pStyle w:val="SingleSpacing"/>
              <w:ind w:left="328"/>
              <w:rPr>
                <w:rFonts w:ascii="Arial" w:hAnsi="Arial" w:cs="Arial"/>
                <w:sz w:val="22"/>
                <w:szCs w:val="22"/>
              </w:rPr>
            </w:pPr>
          </w:p>
          <w:p w:rsidR="00000000" w:rsidRDefault="0033560E">
            <w:pPr>
              <w:pStyle w:val="SingleSpacing"/>
              <w:ind w:left="328"/>
              <w:rPr>
                <w:rFonts w:ascii="Arial" w:hAnsi="Arial" w:cs="Arial"/>
                <w:sz w:val="22"/>
                <w:szCs w:val="22"/>
              </w:rPr>
            </w:pPr>
            <w:r>
              <w:rPr>
                <w:rFonts w:ascii="Arial" w:hAnsi="Arial" w:cs="Arial"/>
                <w:sz w:val="22"/>
                <w:szCs w:val="22"/>
              </w:rPr>
              <w:t>Case No. ___________________________</w:t>
            </w:r>
          </w:p>
          <w:p w:rsidR="00000000" w:rsidRDefault="0033560E">
            <w:pPr>
              <w:pStyle w:val="SingleSpacing"/>
              <w:ind w:firstLine="371"/>
              <w:rPr>
                <w:rFonts w:ascii="Arial" w:hAnsi="Arial" w:cs="Arial"/>
                <w:sz w:val="22"/>
                <w:szCs w:val="22"/>
              </w:rPr>
            </w:pPr>
            <w:r>
              <w:rPr>
                <w:rFonts w:ascii="Arial" w:hAnsi="Arial" w:cs="Arial"/>
                <w:sz w:val="22"/>
                <w:szCs w:val="22"/>
              </w:rPr>
              <w:t xml:space="preserve">    </w:t>
            </w:r>
          </w:p>
          <w:p w:rsidR="00000000" w:rsidRDefault="0033560E">
            <w:pPr>
              <w:pStyle w:val="Title"/>
              <w:ind w:firstLine="371"/>
              <w:jc w:val="left"/>
              <w:rPr>
                <w:rFonts w:ascii="Arial" w:hAnsi="Arial" w:cs="Arial"/>
                <w:b w:val="0"/>
                <w:bCs w:val="0"/>
                <w:sz w:val="22"/>
                <w:szCs w:val="22"/>
              </w:rPr>
            </w:pPr>
            <w:r>
              <w:rPr>
                <w:rFonts w:ascii="Arial" w:hAnsi="Arial" w:cs="Arial"/>
                <w:b w:val="0"/>
                <w:bCs w:val="0"/>
                <w:sz w:val="22"/>
                <w:szCs w:val="22"/>
              </w:rPr>
              <w:t>MOTION TO SET ASIDE DEFAULT</w:t>
            </w:r>
          </w:p>
          <w:p w:rsidR="00000000" w:rsidRDefault="0033560E">
            <w:pPr>
              <w:pStyle w:val="Title"/>
              <w:ind w:firstLine="371"/>
              <w:jc w:val="left"/>
              <w:rPr>
                <w:rFonts w:ascii="Arial" w:hAnsi="Arial" w:cs="Arial"/>
                <w:b w:val="0"/>
                <w:bCs w:val="0"/>
                <w:sz w:val="22"/>
                <w:szCs w:val="22"/>
              </w:rPr>
            </w:pPr>
            <w:r>
              <w:rPr>
                <w:rFonts w:ascii="Arial" w:hAnsi="Arial" w:cs="Arial"/>
                <w:b w:val="0"/>
                <w:bCs w:val="0"/>
                <w:sz w:val="22"/>
                <w:szCs w:val="22"/>
              </w:rPr>
              <w:t xml:space="preserve">JUDGMENT AND REQUEST FOR </w:t>
            </w:r>
          </w:p>
          <w:p w:rsidR="00000000" w:rsidRDefault="0033560E">
            <w:pPr>
              <w:pStyle w:val="Title"/>
              <w:ind w:firstLine="371"/>
              <w:jc w:val="left"/>
              <w:rPr>
                <w:rFonts w:ascii="Arial" w:hAnsi="Arial" w:cs="Arial"/>
                <w:b w:val="0"/>
                <w:bCs w:val="0"/>
                <w:sz w:val="22"/>
                <w:szCs w:val="22"/>
              </w:rPr>
            </w:pPr>
            <w:r>
              <w:rPr>
                <w:rFonts w:ascii="Arial" w:hAnsi="Arial" w:cs="Arial"/>
                <w:b w:val="0"/>
                <w:bCs w:val="0"/>
                <w:sz w:val="22"/>
                <w:szCs w:val="22"/>
              </w:rPr>
              <w:t>STAY OF WRIT</w:t>
            </w:r>
          </w:p>
          <w:p w:rsidR="00000000" w:rsidRDefault="0033560E">
            <w:pPr>
              <w:pStyle w:val="Title"/>
              <w:ind w:firstLine="371"/>
              <w:jc w:val="left"/>
              <w:rPr>
                <w:rFonts w:ascii="Arial" w:hAnsi="Arial" w:cs="Arial"/>
                <w:b w:val="0"/>
                <w:bCs w:val="0"/>
                <w:sz w:val="22"/>
                <w:szCs w:val="22"/>
              </w:rPr>
            </w:pPr>
          </w:p>
          <w:p w:rsidR="00000000" w:rsidRDefault="0033560E">
            <w:pPr>
              <w:pStyle w:val="Title"/>
              <w:ind w:firstLine="371"/>
              <w:jc w:val="left"/>
              <w:rPr>
                <w:rFonts w:ascii="Arial" w:hAnsi="Arial" w:cs="Arial"/>
                <w:b w:val="0"/>
                <w:bCs w:val="0"/>
                <w:sz w:val="22"/>
                <w:szCs w:val="22"/>
              </w:rPr>
            </w:pPr>
          </w:p>
          <w:p w:rsidR="00000000" w:rsidRDefault="0033560E">
            <w:pPr>
              <w:pStyle w:val="SingleSpacing"/>
              <w:rPr>
                <w:rFonts w:ascii="Arial" w:hAnsi="Arial" w:cs="Arial"/>
                <w:sz w:val="22"/>
                <w:szCs w:val="22"/>
              </w:rPr>
            </w:pPr>
            <w:r>
              <w:rPr>
                <w:rFonts w:ascii="Arial" w:hAnsi="Arial" w:cs="Arial"/>
                <w:sz w:val="22"/>
                <w:szCs w:val="22"/>
              </w:rPr>
              <w:t xml:space="preserve">      </w:t>
            </w:r>
          </w:p>
        </w:tc>
      </w:tr>
    </w:tbl>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ab/>
        <w:t xml:space="preserve">COMES NOW the Defendant </w:t>
      </w:r>
      <w:r>
        <w:rPr>
          <w:rFonts w:ascii="Arial" w:hAnsi="Arial" w:cs="Arial"/>
          <w:snapToGrid w:val="0"/>
          <w:sz w:val="22"/>
          <w:szCs w:val="24"/>
          <w:u w:val="single"/>
        </w:rPr>
        <w:tab/>
      </w:r>
      <w:r>
        <w:rPr>
          <w:rFonts w:ascii="Arial" w:hAnsi="Arial" w:cs="Arial"/>
          <w:snapToGrid w:val="0"/>
          <w:sz w:val="22"/>
          <w:szCs w:val="24"/>
          <w:u w:val="single"/>
        </w:rPr>
        <w:tab/>
      </w:r>
      <w:r>
        <w:rPr>
          <w:rFonts w:ascii="Arial" w:hAnsi="Arial" w:cs="Arial"/>
          <w:snapToGrid w:val="0"/>
          <w:sz w:val="22"/>
          <w:szCs w:val="24"/>
          <w:u w:val="single"/>
        </w:rPr>
        <w:tab/>
        <w:t>_______</w:t>
      </w:r>
      <w:r>
        <w:rPr>
          <w:rFonts w:ascii="Arial" w:hAnsi="Arial" w:cs="Arial"/>
          <w:snapToGrid w:val="0"/>
          <w:sz w:val="22"/>
          <w:szCs w:val="24"/>
        </w:rPr>
        <w:t xml:space="preserve">, and pursuant to Rules 55(c) and 60(b) I.R.C.P. hereby </w:t>
      </w:r>
      <w:r>
        <w:rPr>
          <w:rFonts w:ascii="Arial" w:hAnsi="Arial" w:cs="Arial"/>
          <w:snapToGrid w:val="0"/>
          <w:sz w:val="22"/>
          <w:szCs w:val="24"/>
        </w:rPr>
        <w:t>moves to set aside the default of Defendant and the judgment entered in this court on the _____ day of _________________, 20_______; and requests a stay of the writ of execution issued on the _____ day of _________________, 20_____.</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In support of this Moti</w:t>
      </w:r>
      <w:r>
        <w:rPr>
          <w:rFonts w:ascii="Arial" w:hAnsi="Arial" w:cs="Arial"/>
          <w:snapToGrid w:val="0"/>
          <w:sz w:val="22"/>
          <w:szCs w:val="24"/>
        </w:rPr>
        <w:t>on, the undersigned states:</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ab/>
        <w:t>1.</w:t>
      </w:r>
      <w:r>
        <w:rPr>
          <w:rFonts w:ascii="Arial" w:hAnsi="Arial" w:cs="Arial"/>
          <w:snapToGrid w:val="0"/>
          <w:sz w:val="22"/>
          <w:szCs w:val="24"/>
        </w:rPr>
        <w:tab/>
        <w:t>The Defendant resides at: ___________________________________________.</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ab/>
        <w:t>2.</w:t>
      </w:r>
      <w:r>
        <w:rPr>
          <w:rFonts w:ascii="Arial" w:hAnsi="Arial" w:cs="Arial"/>
          <w:snapToGrid w:val="0"/>
          <w:sz w:val="22"/>
          <w:szCs w:val="24"/>
        </w:rPr>
        <w:tab/>
        <w:t xml:space="preserve">The Defendant has a meritorious defense, and in the interest of justice, Defendant should be allowed to defend this action, and the default judgment </w:t>
      </w:r>
      <w:r>
        <w:rPr>
          <w:rFonts w:ascii="Arial" w:hAnsi="Arial" w:cs="Arial"/>
          <w:snapToGrid w:val="0"/>
          <w:sz w:val="22"/>
          <w:szCs w:val="24"/>
        </w:rPr>
        <w:t>should be set aside.  The Defendant’s defense to this action is: _____________________________________</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____________________________________________________________________________</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____________________________________________________________________________</w:t>
      </w:r>
      <w:r>
        <w:rPr>
          <w:rFonts w:ascii="Arial" w:hAnsi="Arial" w:cs="Arial"/>
          <w:snapToGrid w:val="0"/>
          <w:sz w:val="22"/>
          <w:szCs w:val="24"/>
        </w:rPr>
        <w:t>.</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ab/>
        <w:t>3.</w:t>
      </w:r>
      <w:r>
        <w:rPr>
          <w:rFonts w:ascii="Arial" w:hAnsi="Arial" w:cs="Arial"/>
          <w:snapToGrid w:val="0"/>
          <w:sz w:val="22"/>
          <w:szCs w:val="24"/>
        </w:rPr>
        <w:tab/>
        <w:t>Pursuant to Rule 60(b) I.R.C.P., the court may relieve a party from a final judgment for (1) mistake, inadvertence, surprise, or excusable neglect; … or (6) any other reason justifying relief from the judgment.  The Defendant failed to appear and def</w:t>
      </w:r>
      <w:r>
        <w:rPr>
          <w:rFonts w:ascii="Arial" w:hAnsi="Arial" w:cs="Arial"/>
          <w:snapToGrid w:val="0"/>
          <w:sz w:val="22"/>
          <w:szCs w:val="24"/>
        </w:rPr>
        <w:t xml:space="preserve">end in this </w:t>
      </w:r>
      <w:r>
        <w:rPr>
          <w:rFonts w:ascii="Arial" w:hAnsi="Arial" w:cs="Arial"/>
          <w:snapToGrid w:val="0"/>
          <w:sz w:val="22"/>
          <w:szCs w:val="24"/>
        </w:rPr>
        <w:lastRenderedPageBreak/>
        <w:t>action because: _______________________________________________________________</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____________________________________________________________________________</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____________________________________________________________________________</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__________</w:t>
      </w:r>
      <w:r>
        <w:rPr>
          <w:rFonts w:ascii="Arial" w:hAnsi="Arial" w:cs="Arial"/>
          <w:snapToGrid w:val="0"/>
          <w:sz w:val="22"/>
          <w:szCs w:val="24"/>
        </w:rPr>
        <w:t>__________________________________________________________________.</w:t>
      </w:r>
    </w:p>
    <w:p w:rsidR="00000000" w:rsidRDefault="0033560E">
      <w:pPr>
        <w:widowControl w:val="0"/>
        <w:spacing w:line="480" w:lineRule="atLeast"/>
        <w:rPr>
          <w:rFonts w:ascii="Arial" w:hAnsi="Arial" w:cs="Arial"/>
          <w:snapToGrid w:val="0"/>
          <w:sz w:val="22"/>
          <w:szCs w:val="24"/>
        </w:rPr>
      </w:pP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WHEREFORE, the moving party requests:</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1.</w:t>
      </w:r>
      <w:r>
        <w:rPr>
          <w:rFonts w:ascii="Arial" w:hAnsi="Arial" w:cs="Arial"/>
          <w:snapToGrid w:val="0"/>
          <w:sz w:val="22"/>
          <w:szCs w:val="24"/>
        </w:rPr>
        <w:tab/>
        <w:t>That the default judgment be set aside.</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2.</w:t>
      </w:r>
      <w:r>
        <w:rPr>
          <w:rFonts w:ascii="Arial" w:hAnsi="Arial" w:cs="Arial"/>
          <w:snapToGrid w:val="0"/>
          <w:sz w:val="22"/>
          <w:szCs w:val="24"/>
        </w:rPr>
        <w:tab/>
        <w:t>That a stay order be issued.</w:t>
      </w:r>
    </w:p>
    <w:p w:rsidR="00000000" w:rsidRDefault="0033560E">
      <w:pPr>
        <w:widowControl w:val="0"/>
        <w:spacing w:line="480" w:lineRule="atLeast"/>
        <w:rPr>
          <w:rFonts w:ascii="Arial" w:hAnsi="Arial" w:cs="Arial"/>
          <w:snapToGrid w:val="0"/>
          <w:sz w:val="22"/>
          <w:szCs w:val="24"/>
        </w:rPr>
      </w:pPr>
      <w:r>
        <w:rPr>
          <w:rFonts w:ascii="Arial" w:hAnsi="Arial" w:cs="Arial"/>
          <w:snapToGrid w:val="0"/>
          <w:sz w:val="22"/>
          <w:szCs w:val="24"/>
        </w:rPr>
        <w:t>3.</w:t>
      </w:r>
      <w:r>
        <w:rPr>
          <w:rFonts w:ascii="Arial" w:hAnsi="Arial" w:cs="Arial"/>
          <w:snapToGrid w:val="0"/>
          <w:sz w:val="22"/>
          <w:szCs w:val="24"/>
        </w:rPr>
        <w:tab/>
        <w:t>That a hearing be set at the discretion of the court.</w:t>
      </w:r>
    </w:p>
    <w:p w:rsidR="00000000" w:rsidRDefault="0033560E">
      <w:pPr>
        <w:widowControl w:val="0"/>
        <w:spacing w:line="480" w:lineRule="atLeast"/>
        <w:rPr>
          <w:rFonts w:ascii="Arial" w:hAnsi="Arial" w:cs="Arial"/>
          <w:snapToGrid w:val="0"/>
          <w:sz w:val="22"/>
          <w:szCs w:val="24"/>
        </w:rPr>
      </w:pPr>
    </w:p>
    <w:p w:rsidR="00000000" w:rsidRDefault="0033560E" w:rsidP="0033560E">
      <w:pPr>
        <w:widowControl w:val="0"/>
        <w:spacing w:line="480" w:lineRule="atLeast"/>
        <w:rPr>
          <w:rFonts w:ascii="Arial" w:hAnsi="Arial" w:cs="Arial"/>
          <w:snapToGrid w:val="0"/>
          <w:sz w:val="22"/>
          <w:szCs w:val="24"/>
        </w:rPr>
      </w:pPr>
      <w:r>
        <w:rPr>
          <w:rFonts w:ascii="Arial" w:hAnsi="Arial" w:cs="Arial"/>
          <w:snapToGrid w:val="0"/>
          <w:sz w:val="22"/>
          <w:szCs w:val="24"/>
        </w:rPr>
        <w:tab/>
      </w:r>
    </w:p>
    <w:p w:rsidR="0033560E" w:rsidRPr="0033560E" w:rsidRDefault="0033560E" w:rsidP="0033560E">
      <w:pPr>
        <w:tabs>
          <w:tab w:val="left" w:pos="9360"/>
        </w:tabs>
        <w:autoSpaceDE/>
        <w:autoSpaceDN/>
        <w:jc w:val="center"/>
        <w:rPr>
          <w:rFonts w:ascii="Arial" w:hAnsi="Arial" w:cs="Arial"/>
          <w:b/>
          <w:sz w:val="22"/>
          <w:szCs w:val="22"/>
          <w:u w:val="single"/>
        </w:rPr>
      </w:pPr>
      <w:r w:rsidRPr="0033560E">
        <w:rPr>
          <w:rFonts w:ascii="Arial" w:hAnsi="Arial" w:cs="Arial"/>
          <w:b/>
          <w:sz w:val="22"/>
          <w:szCs w:val="22"/>
          <w:u w:val="single"/>
        </w:rPr>
        <w:t>CERTIFICATION UNDER PENALTY OF PERJURY</w:t>
      </w:r>
    </w:p>
    <w:p w:rsidR="0033560E" w:rsidRPr="0033560E" w:rsidRDefault="0033560E" w:rsidP="0033560E">
      <w:pPr>
        <w:tabs>
          <w:tab w:val="left" w:pos="9360"/>
        </w:tabs>
        <w:autoSpaceDE/>
        <w:autoSpaceDN/>
        <w:spacing w:line="360" w:lineRule="auto"/>
        <w:rPr>
          <w:rFonts w:ascii="Arial" w:hAnsi="Arial" w:cs="Arial"/>
          <w:sz w:val="22"/>
          <w:szCs w:val="22"/>
          <w:u w:val="single"/>
        </w:rPr>
      </w:pPr>
    </w:p>
    <w:p w:rsidR="0033560E" w:rsidRPr="0033560E" w:rsidRDefault="0033560E" w:rsidP="0033560E">
      <w:pPr>
        <w:tabs>
          <w:tab w:val="left" w:pos="2250"/>
        </w:tabs>
        <w:autoSpaceDE/>
        <w:autoSpaceDN/>
        <w:spacing w:line="360" w:lineRule="auto"/>
        <w:rPr>
          <w:rFonts w:ascii="Arial" w:hAnsi="Arial" w:cs="Arial"/>
          <w:sz w:val="22"/>
          <w:szCs w:val="22"/>
        </w:rPr>
      </w:pPr>
      <w:r w:rsidRPr="0033560E">
        <w:rPr>
          <w:rFonts w:ascii="Arial" w:hAnsi="Arial" w:cs="Arial"/>
          <w:sz w:val="22"/>
          <w:szCs w:val="22"/>
        </w:rPr>
        <w:t>I certify under penalty of perjury pursuant to the law of the State of Idaho that the foregoing is true and correct.</w:t>
      </w:r>
    </w:p>
    <w:p w:rsidR="0033560E" w:rsidRPr="0033560E" w:rsidRDefault="0033560E" w:rsidP="0033560E">
      <w:pPr>
        <w:tabs>
          <w:tab w:val="left" w:pos="2250"/>
        </w:tabs>
        <w:autoSpaceDE/>
        <w:autoSpaceDN/>
        <w:rPr>
          <w:rFonts w:ascii="Arial" w:hAnsi="Arial" w:cs="Arial"/>
          <w:sz w:val="22"/>
          <w:szCs w:val="22"/>
        </w:rPr>
      </w:pPr>
    </w:p>
    <w:p w:rsidR="0033560E" w:rsidRPr="0033560E" w:rsidRDefault="0033560E" w:rsidP="0033560E">
      <w:pPr>
        <w:tabs>
          <w:tab w:val="left" w:pos="2250"/>
        </w:tabs>
        <w:autoSpaceDE/>
        <w:autoSpaceDN/>
        <w:rPr>
          <w:rFonts w:ascii="Arial" w:hAnsi="Arial" w:cs="Arial"/>
          <w:sz w:val="22"/>
          <w:szCs w:val="22"/>
        </w:rPr>
      </w:pPr>
      <w:r w:rsidRPr="0033560E">
        <w:rPr>
          <w:rFonts w:ascii="Arial" w:hAnsi="Arial" w:cs="Arial"/>
          <w:sz w:val="22"/>
          <w:szCs w:val="22"/>
        </w:rPr>
        <w:t xml:space="preserve">Date: </w:t>
      </w:r>
      <w:r w:rsidRPr="0033560E">
        <w:rPr>
          <w:rFonts w:ascii="Arial" w:hAnsi="Arial" w:cs="Arial"/>
          <w:sz w:val="22"/>
          <w:szCs w:val="22"/>
          <w:u w:val="single"/>
        </w:rPr>
        <w:tab/>
      </w:r>
      <w:r w:rsidRPr="0033560E">
        <w:rPr>
          <w:rFonts w:ascii="Arial" w:hAnsi="Arial" w:cs="Arial"/>
          <w:sz w:val="22"/>
          <w:szCs w:val="22"/>
          <w:u w:val="single"/>
        </w:rPr>
        <w:tab/>
      </w:r>
      <w:r w:rsidRPr="0033560E">
        <w:rPr>
          <w:rFonts w:ascii="Arial" w:hAnsi="Arial" w:cs="Arial"/>
          <w:sz w:val="22"/>
          <w:szCs w:val="22"/>
          <w:u w:val="single"/>
        </w:rPr>
        <w:tab/>
      </w:r>
    </w:p>
    <w:p w:rsidR="0033560E" w:rsidRPr="0033560E" w:rsidRDefault="0033560E" w:rsidP="0033560E">
      <w:pPr>
        <w:tabs>
          <w:tab w:val="left" w:pos="1530"/>
          <w:tab w:val="left" w:pos="2160"/>
          <w:tab w:val="left" w:pos="2970"/>
          <w:tab w:val="left" w:pos="3600"/>
          <w:tab w:val="left" w:pos="4320"/>
          <w:tab w:val="center" w:pos="4680"/>
        </w:tabs>
        <w:autoSpaceDE/>
        <w:autoSpaceDN/>
        <w:rPr>
          <w:rFonts w:ascii="Arial" w:hAnsi="Arial" w:cs="Arial"/>
          <w:sz w:val="22"/>
          <w:szCs w:val="22"/>
        </w:rPr>
      </w:pPr>
    </w:p>
    <w:p w:rsidR="0033560E" w:rsidRPr="0033560E" w:rsidRDefault="0033560E" w:rsidP="0033560E">
      <w:pPr>
        <w:tabs>
          <w:tab w:val="left" w:pos="1530"/>
          <w:tab w:val="left" w:pos="2160"/>
          <w:tab w:val="left" w:pos="2970"/>
          <w:tab w:val="left" w:pos="3600"/>
          <w:tab w:val="left" w:pos="4320"/>
          <w:tab w:val="center" w:pos="4680"/>
        </w:tabs>
        <w:autoSpaceDE/>
        <w:autoSpaceDN/>
        <w:rPr>
          <w:rFonts w:ascii="Arial" w:hAnsi="Arial" w:cs="Arial"/>
          <w:sz w:val="22"/>
          <w:szCs w:val="22"/>
          <w:u w:val="single"/>
        </w:rPr>
      </w:pPr>
      <w:r w:rsidRPr="0033560E">
        <w:rPr>
          <w:rFonts w:ascii="Arial" w:hAnsi="Arial" w:cs="Arial"/>
          <w:sz w:val="22"/>
          <w:szCs w:val="22"/>
          <w:u w:val="single"/>
        </w:rPr>
        <w:tab/>
      </w:r>
      <w:r w:rsidRPr="0033560E">
        <w:rPr>
          <w:rFonts w:ascii="Arial" w:hAnsi="Arial" w:cs="Arial"/>
          <w:sz w:val="22"/>
          <w:szCs w:val="22"/>
          <w:u w:val="single"/>
        </w:rPr>
        <w:tab/>
      </w:r>
      <w:r w:rsidRPr="0033560E">
        <w:rPr>
          <w:rFonts w:ascii="Arial" w:hAnsi="Arial" w:cs="Arial"/>
          <w:sz w:val="22"/>
          <w:szCs w:val="22"/>
          <w:u w:val="single"/>
        </w:rPr>
        <w:tab/>
      </w:r>
      <w:r w:rsidRPr="0033560E">
        <w:rPr>
          <w:rFonts w:ascii="Arial" w:hAnsi="Arial" w:cs="Arial"/>
          <w:sz w:val="22"/>
          <w:szCs w:val="22"/>
          <w:u w:val="single"/>
        </w:rPr>
        <w:tab/>
      </w:r>
      <w:r w:rsidRPr="0033560E">
        <w:rPr>
          <w:rFonts w:ascii="Arial" w:hAnsi="Arial" w:cs="Arial"/>
          <w:sz w:val="22"/>
          <w:szCs w:val="22"/>
        </w:rPr>
        <w:tab/>
      </w:r>
      <w:r w:rsidRPr="0033560E">
        <w:rPr>
          <w:rFonts w:ascii="Arial" w:hAnsi="Arial" w:cs="Arial"/>
          <w:sz w:val="22"/>
          <w:szCs w:val="22"/>
        </w:rPr>
        <w:tab/>
      </w:r>
      <w:r w:rsidRPr="0033560E">
        <w:rPr>
          <w:rFonts w:ascii="Arial" w:hAnsi="Arial" w:cs="Arial"/>
          <w:sz w:val="22"/>
          <w:szCs w:val="22"/>
          <w:u w:val="single"/>
        </w:rPr>
        <w:tab/>
      </w:r>
      <w:r w:rsidRPr="0033560E">
        <w:rPr>
          <w:rFonts w:ascii="Arial" w:hAnsi="Arial" w:cs="Arial"/>
          <w:sz w:val="22"/>
          <w:szCs w:val="22"/>
          <w:u w:val="single"/>
        </w:rPr>
        <w:tab/>
      </w:r>
      <w:r w:rsidRPr="0033560E">
        <w:rPr>
          <w:rFonts w:ascii="Arial" w:hAnsi="Arial" w:cs="Arial"/>
          <w:sz w:val="22"/>
          <w:szCs w:val="22"/>
          <w:u w:val="single"/>
        </w:rPr>
        <w:tab/>
      </w:r>
      <w:r w:rsidRPr="0033560E">
        <w:rPr>
          <w:rFonts w:ascii="Arial" w:hAnsi="Arial" w:cs="Arial"/>
          <w:sz w:val="22"/>
          <w:szCs w:val="22"/>
          <w:u w:val="single"/>
        </w:rPr>
        <w:tab/>
      </w:r>
      <w:r w:rsidRPr="0033560E">
        <w:rPr>
          <w:rFonts w:ascii="Arial" w:hAnsi="Arial" w:cs="Arial"/>
          <w:sz w:val="22"/>
          <w:szCs w:val="22"/>
          <w:u w:val="single"/>
        </w:rPr>
        <w:tab/>
      </w:r>
      <w:r w:rsidRPr="0033560E">
        <w:rPr>
          <w:rFonts w:ascii="Arial" w:hAnsi="Arial" w:cs="Arial"/>
          <w:sz w:val="22"/>
          <w:szCs w:val="22"/>
          <w:u w:val="single"/>
        </w:rPr>
        <w:tab/>
      </w:r>
    </w:p>
    <w:p w:rsidR="0033560E" w:rsidRPr="0033560E" w:rsidRDefault="0033560E" w:rsidP="0033560E">
      <w:pPr>
        <w:tabs>
          <w:tab w:val="left" w:pos="1530"/>
          <w:tab w:val="left" w:pos="2160"/>
          <w:tab w:val="left" w:pos="2970"/>
          <w:tab w:val="left" w:pos="3600"/>
          <w:tab w:val="left" w:pos="4680"/>
        </w:tabs>
        <w:autoSpaceDE/>
        <w:autoSpaceDN/>
        <w:rPr>
          <w:rFonts w:ascii="Arial" w:hAnsi="Arial" w:cs="Arial"/>
          <w:sz w:val="22"/>
          <w:szCs w:val="22"/>
        </w:rPr>
      </w:pPr>
      <w:r w:rsidRPr="0033560E">
        <w:rPr>
          <w:rFonts w:ascii="Arial" w:hAnsi="Arial" w:cs="Arial"/>
          <w:sz w:val="22"/>
          <w:szCs w:val="22"/>
        </w:rPr>
        <w:t xml:space="preserve">Typed/printed </w:t>
      </w:r>
      <w:r w:rsidRPr="0033560E">
        <w:rPr>
          <w:rFonts w:ascii="Arial" w:hAnsi="Arial" w:cs="Arial"/>
          <w:sz w:val="22"/>
          <w:szCs w:val="22"/>
        </w:rPr>
        <w:tab/>
      </w:r>
      <w:r w:rsidRPr="0033560E">
        <w:rPr>
          <w:rFonts w:ascii="Arial" w:hAnsi="Arial" w:cs="Arial"/>
          <w:sz w:val="22"/>
          <w:szCs w:val="22"/>
        </w:rPr>
        <w:tab/>
        <w:t xml:space="preserve"> </w:t>
      </w:r>
      <w:r w:rsidRPr="0033560E">
        <w:rPr>
          <w:rFonts w:ascii="Arial" w:hAnsi="Arial" w:cs="Arial"/>
          <w:sz w:val="22"/>
          <w:szCs w:val="22"/>
        </w:rPr>
        <w:tab/>
      </w:r>
      <w:r w:rsidRPr="0033560E">
        <w:rPr>
          <w:rFonts w:ascii="Arial" w:hAnsi="Arial" w:cs="Arial"/>
          <w:sz w:val="22"/>
          <w:szCs w:val="22"/>
        </w:rPr>
        <w:tab/>
      </w:r>
      <w:r w:rsidRPr="0033560E">
        <w:rPr>
          <w:rFonts w:ascii="Arial" w:hAnsi="Arial" w:cs="Arial"/>
          <w:sz w:val="22"/>
          <w:szCs w:val="22"/>
        </w:rPr>
        <w:tab/>
        <w:t>Signature</w:t>
      </w:r>
    </w:p>
    <w:p w:rsidR="0033560E" w:rsidRPr="0033560E" w:rsidRDefault="0033560E" w:rsidP="0033560E">
      <w:pPr>
        <w:widowControl w:val="0"/>
        <w:rPr>
          <w:sz w:val="24"/>
          <w:szCs w:val="24"/>
        </w:rPr>
      </w:pPr>
      <w:r w:rsidRPr="0033560E">
        <w:rPr>
          <w:sz w:val="24"/>
          <w:szCs w:val="24"/>
        </w:rPr>
        <w:br w:type="page"/>
      </w:r>
    </w:p>
    <w:p w:rsidR="00000000" w:rsidRDefault="0033560E">
      <w:pPr>
        <w:pStyle w:val="BodyText3"/>
        <w:keepNext/>
        <w:keepLines/>
        <w:jc w:val="center"/>
      </w:pPr>
      <w:r>
        <w:t>CERTIFICATE OF SERVICE</w:t>
      </w:r>
    </w:p>
    <w:p w:rsidR="00000000" w:rsidRDefault="0033560E">
      <w:pPr>
        <w:pStyle w:val="BodyText3"/>
        <w:keepNext/>
        <w:keepLines/>
        <w:jc w:val="left"/>
      </w:pPr>
    </w:p>
    <w:p w:rsidR="00000000" w:rsidRDefault="0033560E">
      <w:pPr>
        <w:pStyle w:val="BodytextInstructions"/>
      </w:pPr>
      <w:r>
        <w:t>I certify I served a copy to: (</w:t>
      </w:r>
      <w:r>
        <w:rPr>
          <w:sz w:val="18"/>
          <w:szCs w:val="18"/>
        </w:rPr>
        <w:t>name all parties or their attorn</w:t>
      </w:r>
      <w:r>
        <w:rPr>
          <w:sz w:val="18"/>
          <w:szCs w:val="18"/>
        </w:rPr>
        <w:t>eys in the case, other than yourself</w:t>
      </w:r>
      <w:r>
        <w:t>)</w:t>
      </w:r>
    </w:p>
    <w:p w:rsidR="00000000" w:rsidRDefault="0033560E">
      <w:pPr>
        <w:pStyle w:val="BodyTextIndent"/>
        <w:tabs>
          <w:tab w:val="left" w:pos="1440"/>
          <w:tab w:val="left" w:pos="2250"/>
          <w:tab w:val="left" w:pos="2880"/>
          <w:tab w:val="left" w:pos="3600"/>
        </w:tabs>
      </w:pPr>
    </w:p>
    <w:p w:rsidR="00000000" w:rsidRDefault="0033560E">
      <w:pPr>
        <w:pStyle w:val="BodytextInstructions"/>
      </w:pPr>
      <w:r>
        <w:rPr>
          <w:u w:val="single"/>
        </w:rPr>
        <w:tab/>
      </w:r>
      <w:r>
        <w:rPr>
          <w:u w:val="single"/>
        </w:rPr>
        <w:tab/>
      </w:r>
      <w:r>
        <w:rPr>
          <w:u w:val="single"/>
        </w:rPr>
        <w:tab/>
      </w:r>
      <w:r>
        <w:rPr>
          <w:u w:val="single"/>
        </w:rPr>
        <w:tab/>
      </w:r>
      <w:r>
        <w:rPr>
          <w:u w:val="single"/>
        </w:rPr>
        <w:tab/>
      </w:r>
      <w:r>
        <w:rPr>
          <w:u w:val="single"/>
        </w:rPr>
        <w:tab/>
      </w:r>
      <w:r>
        <w:tab/>
        <w:t xml:space="preserve">[  </w:t>
      </w:r>
      <w:proofErr w:type="gramStart"/>
      <w:r>
        <w:t>]  By</w:t>
      </w:r>
      <w:proofErr w:type="gramEnd"/>
      <w:r>
        <w:t xml:space="preserve"> Mail</w:t>
      </w:r>
    </w:p>
    <w:p w:rsidR="00000000" w:rsidRDefault="0033560E">
      <w:pPr>
        <w:pStyle w:val="BodytextInstructions"/>
      </w:pPr>
      <w:r>
        <w:t xml:space="preserve">(Name) </w:t>
      </w:r>
    </w:p>
    <w:p w:rsidR="00000000" w:rsidRDefault="0033560E">
      <w:pPr>
        <w:pStyle w:val="BodytextInstructions"/>
      </w:pPr>
      <w:r>
        <w:rPr>
          <w:u w:val="single"/>
        </w:rPr>
        <w:tab/>
      </w:r>
      <w:r>
        <w:rPr>
          <w:u w:val="single"/>
        </w:rPr>
        <w:tab/>
      </w:r>
      <w:r>
        <w:rPr>
          <w:u w:val="single"/>
        </w:rPr>
        <w:tab/>
      </w:r>
      <w:r>
        <w:rPr>
          <w:u w:val="single"/>
        </w:rPr>
        <w:tab/>
      </w:r>
      <w:r>
        <w:rPr>
          <w:u w:val="single"/>
        </w:rPr>
        <w:tab/>
      </w:r>
      <w:r>
        <w:rPr>
          <w:u w:val="single"/>
        </w:rPr>
        <w:tab/>
      </w:r>
      <w:r>
        <w:tab/>
        <w:t xml:space="preserve">[  </w:t>
      </w:r>
      <w:proofErr w:type="gramStart"/>
      <w:r>
        <w:t>]  By</w:t>
      </w:r>
      <w:proofErr w:type="gramEnd"/>
      <w:r>
        <w:t xml:space="preserve"> fax to </w:t>
      </w:r>
      <w:r>
        <w:rPr>
          <w:sz w:val="18"/>
          <w:szCs w:val="18"/>
        </w:rPr>
        <w:t xml:space="preserve">(number) </w:t>
      </w:r>
      <w:r>
        <w:t>__________________</w:t>
      </w:r>
    </w:p>
    <w:p w:rsidR="00000000" w:rsidRDefault="0033560E">
      <w:pPr>
        <w:pStyle w:val="BodytextInstructions"/>
      </w:pPr>
      <w:r>
        <w:t>(Street or Post Office Address)</w:t>
      </w:r>
    </w:p>
    <w:p w:rsidR="00000000" w:rsidRDefault="0033560E">
      <w:pPr>
        <w:pStyle w:val="BodytextInstructions"/>
      </w:pPr>
      <w:r>
        <w:rPr>
          <w:u w:val="single"/>
        </w:rPr>
        <w:tab/>
      </w:r>
      <w:r>
        <w:rPr>
          <w:u w:val="single"/>
        </w:rPr>
        <w:tab/>
      </w:r>
      <w:r>
        <w:rPr>
          <w:u w:val="single"/>
        </w:rPr>
        <w:tab/>
      </w:r>
      <w:r>
        <w:rPr>
          <w:u w:val="single"/>
        </w:rPr>
        <w:tab/>
      </w:r>
      <w:r>
        <w:rPr>
          <w:u w:val="single"/>
        </w:rPr>
        <w:tab/>
      </w:r>
      <w:r>
        <w:rPr>
          <w:u w:val="single"/>
        </w:rPr>
        <w:tab/>
      </w:r>
      <w:r>
        <w:tab/>
        <w:t xml:space="preserve">[  </w:t>
      </w:r>
      <w:proofErr w:type="gramStart"/>
      <w:r>
        <w:t>]  By</w:t>
      </w:r>
      <w:proofErr w:type="gramEnd"/>
      <w:r>
        <w:t xml:space="preserve"> personal delivery</w:t>
      </w:r>
    </w:p>
    <w:p w:rsidR="00000000" w:rsidRDefault="0033560E">
      <w:pPr>
        <w:pStyle w:val="BodytextInstructions"/>
      </w:pPr>
      <w:r>
        <w:t>(City, State, and Zip Code)</w:t>
      </w:r>
    </w:p>
    <w:p w:rsidR="00000000" w:rsidRDefault="0033560E">
      <w:pPr>
        <w:pStyle w:val="BodytextInstructions"/>
      </w:pPr>
      <w:r>
        <w:tab/>
      </w:r>
    </w:p>
    <w:p w:rsidR="00000000" w:rsidRDefault="0033560E">
      <w:pPr>
        <w:pStyle w:val="BodytextInstructions"/>
      </w:pPr>
    </w:p>
    <w:p w:rsidR="00000000" w:rsidRDefault="0033560E">
      <w:pPr>
        <w:pStyle w:val="BodytextInstructions"/>
      </w:pPr>
      <w:r>
        <w:tab/>
      </w:r>
    </w:p>
    <w:p w:rsidR="00000000" w:rsidRDefault="0033560E">
      <w:pPr>
        <w:pStyle w:val="BodytextInstructions"/>
      </w:pPr>
      <w:r>
        <w:t>Date:  ___________________________</w:t>
      </w:r>
    </w:p>
    <w:p w:rsidR="00000000" w:rsidRDefault="0033560E">
      <w:pPr>
        <w:pStyle w:val="BodytextInstructions"/>
      </w:pPr>
    </w:p>
    <w:p w:rsidR="00000000" w:rsidRDefault="0033560E">
      <w:pPr>
        <w:pStyle w:val="BodytextInstructions"/>
      </w:pPr>
    </w:p>
    <w:p w:rsidR="00000000" w:rsidRDefault="0033560E">
      <w:pPr>
        <w:pStyle w:val="BodytextInstructions"/>
      </w:pPr>
      <w:r>
        <w:t>_</w:t>
      </w:r>
      <w:r>
        <w:t>________________________________</w:t>
      </w:r>
      <w:r>
        <w:tab/>
        <w:t>________________________________________</w:t>
      </w:r>
    </w:p>
    <w:p w:rsidR="00000000" w:rsidRDefault="0033560E">
      <w:pPr>
        <w:pStyle w:val="BodytextInstructions"/>
      </w:pPr>
      <w:r>
        <w:t xml:space="preserve">Signature </w:t>
      </w:r>
      <w:r>
        <w:tab/>
      </w:r>
      <w:r>
        <w:tab/>
      </w:r>
      <w:r>
        <w:tab/>
      </w:r>
      <w:r>
        <w:tab/>
      </w:r>
      <w:r>
        <w:tab/>
        <w:t>Typed/printed Name of Pa</w:t>
      </w:r>
      <w:bookmarkStart w:id="1" w:name="_GoBack"/>
      <w:bookmarkEnd w:id="1"/>
      <w:r>
        <w:t>rty Signing</w:t>
      </w:r>
    </w:p>
    <w:sectPr w:rsidR="00000000" w:rsidSect="0033560E">
      <w:headerReference w:type="default" r:id="rId8"/>
      <w:footerReference w:type="even" r:id="rId9"/>
      <w:footerReference w:type="default" r:id="rId10"/>
      <w:pgSz w:w="12242" w:h="15842"/>
      <w:pgMar w:top="1170" w:right="1440" w:bottom="1440" w:left="1440" w:header="720" w:footer="9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560E">
      <w:r>
        <w:separator/>
      </w:r>
    </w:p>
  </w:endnote>
  <w:endnote w:type="continuationSeparator" w:id="0">
    <w:p w:rsidR="00000000" w:rsidRDefault="0033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560E">
    <w:pPr>
      <w:widowControl w:val="0"/>
      <w:tabs>
        <w:tab w:val="left" w:pos="1440"/>
        <w:tab w:val="left" w:pos="2160"/>
        <w:tab w:val="left" w:pos="4680"/>
      </w:tabs>
      <w:ind w:right="360"/>
      <w:rPr>
        <w:rStyle w:val="PageNumber"/>
        <w:rFonts w:ascii="Arial" w:hAnsi="Arial" w:cs="Arial"/>
        <w:szCs w:val="16"/>
      </w:rPr>
    </w:pPr>
    <w:r>
      <w:rPr>
        <w:rFonts w:ascii="Arial" w:hAnsi="Arial" w:cs="Arial"/>
        <w:snapToGrid w:val="0"/>
        <w:szCs w:val="24"/>
      </w:rPr>
      <w:t>MOTION TO SET ASIDE DEFAULT JUDGMENT</w:t>
    </w:r>
    <w:r>
      <w:rPr>
        <w:rFonts w:ascii="Arial" w:hAnsi="Arial" w:cs="Arial"/>
        <w:snapToGrid w:val="0"/>
        <w:szCs w:val="24"/>
      </w:rPr>
      <w:tab/>
    </w:r>
    <w:r>
      <w:rPr>
        <w:rStyle w:val="PageNumber"/>
        <w:rFonts w:ascii="Arial" w:hAnsi="Arial" w:cs="Arial"/>
        <w:szCs w:val="24"/>
      </w:rPr>
      <w:tab/>
    </w:r>
    <w:r>
      <w:rPr>
        <w:rStyle w:val="PageNumber"/>
        <w:rFonts w:ascii="Arial" w:hAnsi="Arial" w:cs="Arial"/>
        <w:szCs w:val="24"/>
      </w:rPr>
      <w:tab/>
    </w:r>
    <w:r>
      <w:rPr>
        <w:rStyle w:val="PageNumber"/>
        <w:rFonts w:ascii="Arial" w:hAnsi="Arial" w:cs="Arial"/>
        <w:szCs w:val="24"/>
      </w:rPr>
      <w:tab/>
    </w:r>
    <w:r>
      <w:rPr>
        <w:rStyle w:val="PageNumber"/>
        <w:rFonts w:ascii="Arial" w:hAnsi="Arial" w:cs="Arial"/>
        <w:szCs w:val="24"/>
      </w:rPr>
      <w:tab/>
      <w:t xml:space="preserve">                   PAGE 1</w:t>
    </w:r>
  </w:p>
  <w:p w:rsidR="00000000" w:rsidRDefault="0033560E">
    <w:pPr>
      <w:pStyle w:val="Header"/>
      <w:widowControl w:val="0"/>
      <w:tabs>
        <w:tab w:val="clear" w:pos="4320"/>
        <w:tab w:val="clear" w:pos="8640"/>
        <w:tab w:val="left" w:pos="1440"/>
        <w:tab w:val="left" w:pos="2160"/>
        <w:tab w:val="left" w:pos="4680"/>
      </w:tabs>
      <w:rPr>
        <w:rStyle w:val="PageNumber"/>
        <w:rFonts w:ascii="Arial" w:hAnsi="Arial" w:cs="Arial"/>
        <w:szCs w:val="16"/>
      </w:rPr>
    </w:pPr>
    <w:r>
      <w:rPr>
        <w:rStyle w:val="PageNumber"/>
        <w:rFonts w:ascii="Arial" w:hAnsi="Arial" w:cs="Arial"/>
        <w:szCs w:val="16"/>
      </w:rPr>
      <w:t>AND REQUEST FOR STAY OF WRIT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5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356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560E">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rsidR="00000000" w:rsidRDefault="0033560E">
    <w:pPr>
      <w:widowControl w:val="0"/>
      <w:tabs>
        <w:tab w:val="left" w:pos="1440"/>
        <w:tab w:val="left" w:pos="2160"/>
        <w:tab w:val="left" w:pos="4680"/>
      </w:tabs>
      <w:ind w:right="360"/>
      <w:rPr>
        <w:rStyle w:val="PageNumber"/>
        <w:rFonts w:ascii="Arial" w:hAnsi="Arial" w:cs="Arial"/>
        <w:szCs w:val="16"/>
      </w:rPr>
    </w:pPr>
    <w:r>
      <w:rPr>
        <w:rFonts w:ascii="Arial" w:hAnsi="Arial" w:cs="Arial"/>
        <w:snapToGrid w:val="0"/>
        <w:szCs w:val="24"/>
      </w:rPr>
      <w:t xml:space="preserve">MOTION TO </w:t>
    </w:r>
    <w:r>
      <w:rPr>
        <w:rFonts w:ascii="Arial" w:hAnsi="Arial" w:cs="Arial"/>
        <w:snapToGrid w:val="0"/>
        <w:szCs w:val="24"/>
      </w:rPr>
      <w:t>SET ASIDE DEFAULT JUDGMENT</w:t>
    </w:r>
    <w:r>
      <w:rPr>
        <w:rFonts w:ascii="Arial" w:hAnsi="Arial" w:cs="Arial"/>
        <w:snapToGrid w:val="0"/>
        <w:szCs w:val="24"/>
      </w:rPr>
      <w:tab/>
    </w:r>
    <w:r>
      <w:rPr>
        <w:rStyle w:val="PageNumber"/>
        <w:rFonts w:ascii="Arial" w:hAnsi="Arial" w:cs="Arial"/>
        <w:szCs w:val="24"/>
      </w:rPr>
      <w:tab/>
    </w:r>
    <w:r>
      <w:rPr>
        <w:rStyle w:val="PageNumber"/>
        <w:rFonts w:ascii="Arial" w:hAnsi="Arial" w:cs="Arial"/>
        <w:szCs w:val="24"/>
      </w:rPr>
      <w:tab/>
    </w:r>
    <w:r>
      <w:rPr>
        <w:rStyle w:val="PageNumber"/>
        <w:rFonts w:ascii="Arial" w:hAnsi="Arial" w:cs="Arial"/>
        <w:szCs w:val="24"/>
      </w:rPr>
      <w:tab/>
    </w:r>
    <w:r>
      <w:rPr>
        <w:rStyle w:val="PageNumber"/>
        <w:rFonts w:ascii="Arial" w:hAnsi="Arial" w:cs="Arial"/>
        <w:szCs w:val="24"/>
      </w:rPr>
      <w:tab/>
      <w:t xml:space="preserve">                      PAGE</w:t>
    </w:r>
  </w:p>
  <w:p w:rsidR="00000000" w:rsidRDefault="0033560E">
    <w:pPr>
      <w:pStyle w:val="Header"/>
      <w:widowControl w:val="0"/>
      <w:tabs>
        <w:tab w:val="clear" w:pos="4320"/>
        <w:tab w:val="clear" w:pos="8640"/>
        <w:tab w:val="left" w:pos="1440"/>
        <w:tab w:val="left" w:pos="2160"/>
        <w:tab w:val="left" w:pos="4680"/>
      </w:tabs>
      <w:rPr>
        <w:rStyle w:val="PageNumber"/>
        <w:rFonts w:ascii="Arial" w:hAnsi="Arial" w:cs="Arial"/>
        <w:szCs w:val="16"/>
      </w:rPr>
    </w:pPr>
    <w:r>
      <w:rPr>
        <w:rStyle w:val="PageNumber"/>
        <w:rFonts w:ascii="Arial" w:hAnsi="Arial" w:cs="Arial"/>
        <w:szCs w:val="16"/>
      </w:rPr>
      <w:t>AND REQUEST FOR STAY OF WRIT</w:t>
    </w:r>
  </w:p>
  <w:p w:rsidR="00000000" w:rsidRDefault="0033560E">
    <w:pPr>
      <w:pStyle w:val="Header"/>
      <w:widowControl w:val="0"/>
      <w:tabs>
        <w:tab w:val="clear" w:pos="4320"/>
        <w:tab w:val="clear" w:pos="8640"/>
        <w:tab w:val="left" w:pos="1440"/>
        <w:tab w:val="left" w:pos="2160"/>
        <w:tab w:val="left" w:pos="4680"/>
      </w:tabs>
      <w:rPr>
        <w:rFonts w:ascii="Arial" w:hAnsi="Arial" w:cs="Arial"/>
        <w:snapToGrid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560E">
      <w:r>
        <w:separator/>
      </w:r>
    </w:p>
  </w:footnote>
  <w:footnote w:type="continuationSeparator" w:id="0">
    <w:p w:rsidR="00000000" w:rsidRDefault="0033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560E">
    <w:pPr>
      <w:widowControl w:val="0"/>
      <w:tabs>
        <w:tab w:val="center" w:pos="4320"/>
        <w:tab w:val="right" w:pos="8640"/>
      </w:tabs>
      <w:rPr>
        <w:snapToGrid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0E"/>
    <w:rsid w:val="0033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spacing w:line="480" w:lineRule="auto"/>
      <w:jc w:val="center"/>
      <w:outlineLvl w:val="0"/>
    </w:pPr>
    <w:rPr>
      <w:rFonts w:ascii="Courier" w:hAnsi="Courie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040"/>
      </w:tabs>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keepNext/>
      <w:keepLines/>
      <w:widowControl w:val="0"/>
      <w:spacing w:line="360" w:lineRule="auto"/>
    </w:pPr>
    <w:rPr>
      <w:rFonts w:ascii="Arial" w:hAnsi="Arial" w:cs="Arial"/>
      <w:sz w:val="22"/>
      <w:szCs w:val="22"/>
    </w:rPr>
  </w:style>
  <w:style w:type="paragraph" w:customStyle="1" w:styleId="SingleSpacing">
    <w:name w:val="Single Spacing"/>
    <w:basedOn w:val="Normal"/>
    <w:pPr>
      <w:overflowPunct w:val="0"/>
      <w:adjustRightInd w:val="0"/>
      <w:spacing w:line="223" w:lineRule="exact"/>
      <w:jc w:val="both"/>
      <w:textAlignment w:val="baseline"/>
    </w:pPr>
    <w:rPr>
      <w:rFonts w:ascii="Courier New" w:hAnsi="Courier New" w:cs="Courier New"/>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hint="eastAsia"/>
    </w:rPr>
  </w:style>
  <w:style w:type="paragraph" w:customStyle="1" w:styleId="BodytextInstructions">
    <w:name w:val="Bodytext Instructions"/>
    <w:basedOn w:val="Normal"/>
    <w:autoRedefine/>
    <w:pPr>
      <w:autoSpaceDE/>
      <w:autoSpaceDN/>
    </w:pPr>
    <w:rPr>
      <w:rFonts w:ascii="Arial" w:eastAsia="MS Mincho" w:hAnsi="Arial"/>
      <w:sz w:val="22"/>
      <w:szCs w:val="24"/>
    </w:rPr>
  </w:style>
  <w:style w:type="paragraph" w:styleId="BodyText3">
    <w:name w:val="Body Text 3"/>
    <w:basedOn w:val="Normal"/>
    <w:semiHidden/>
    <w:pPr>
      <w:widowControl w:val="0"/>
      <w:tabs>
        <w:tab w:val="left" w:pos="-720"/>
      </w:tabs>
      <w:suppressAutoHyphens/>
      <w:jc w:val="both"/>
    </w:pPr>
    <w:rPr>
      <w:rFonts w:ascii="Arial" w:hAnsi="Arial" w:cs="Courier New"/>
      <w:spacing w:val="-2"/>
      <w:sz w:val="22"/>
      <w:szCs w:val="24"/>
    </w:rPr>
  </w:style>
  <w:style w:type="paragraph" w:styleId="Title">
    <w:name w:val="Title"/>
    <w:basedOn w:val="Normal"/>
    <w:qFormat/>
    <w:pPr>
      <w:overflowPunct w:val="0"/>
      <w:adjustRightInd w:val="0"/>
      <w:jc w:val="center"/>
      <w:textAlignment w:val="baseline"/>
    </w:pPr>
    <w:rPr>
      <w:rFonts w:ascii="Courier New" w:hAnsi="Courier New" w:cs="Courier New"/>
      <w:b/>
      <w:bCs/>
      <w:sz w:val="28"/>
      <w:szCs w:val="28"/>
    </w:rPr>
  </w:style>
  <w:style w:type="paragraph" w:customStyle="1" w:styleId="CourtName">
    <w:name w:val="CourtName"/>
    <w:basedOn w:val="Normal"/>
    <w:pPr>
      <w:overflowPunct w:val="0"/>
      <w:adjustRightInd w:val="0"/>
      <w:spacing w:line="447" w:lineRule="exact"/>
      <w:jc w:val="center"/>
      <w:textAlignment w:val="baseline"/>
    </w:pPr>
    <w:rPr>
      <w:rFonts w:ascii="Courier New" w:hAnsi="Courier New" w:cs="Courier New"/>
      <w:position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spacing w:line="480" w:lineRule="auto"/>
      <w:jc w:val="center"/>
      <w:outlineLvl w:val="0"/>
    </w:pPr>
    <w:rPr>
      <w:rFonts w:ascii="Courier" w:hAnsi="Courie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040"/>
      </w:tabs>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keepNext/>
      <w:keepLines/>
      <w:widowControl w:val="0"/>
      <w:spacing w:line="360" w:lineRule="auto"/>
    </w:pPr>
    <w:rPr>
      <w:rFonts w:ascii="Arial" w:hAnsi="Arial" w:cs="Arial"/>
      <w:sz w:val="22"/>
      <w:szCs w:val="22"/>
    </w:rPr>
  </w:style>
  <w:style w:type="paragraph" w:customStyle="1" w:styleId="SingleSpacing">
    <w:name w:val="Single Spacing"/>
    <w:basedOn w:val="Normal"/>
    <w:pPr>
      <w:overflowPunct w:val="0"/>
      <w:adjustRightInd w:val="0"/>
      <w:spacing w:line="223" w:lineRule="exact"/>
      <w:jc w:val="both"/>
      <w:textAlignment w:val="baseline"/>
    </w:pPr>
    <w:rPr>
      <w:rFonts w:ascii="Courier New" w:hAnsi="Courier New" w:cs="Courier New"/>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hint="eastAsia"/>
    </w:rPr>
  </w:style>
  <w:style w:type="paragraph" w:customStyle="1" w:styleId="BodytextInstructions">
    <w:name w:val="Bodytext Instructions"/>
    <w:basedOn w:val="Normal"/>
    <w:autoRedefine/>
    <w:pPr>
      <w:autoSpaceDE/>
      <w:autoSpaceDN/>
    </w:pPr>
    <w:rPr>
      <w:rFonts w:ascii="Arial" w:eastAsia="MS Mincho" w:hAnsi="Arial"/>
      <w:sz w:val="22"/>
      <w:szCs w:val="24"/>
    </w:rPr>
  </w:style>
  <w:style w:type="paragraph" w:styleId="BodyText3">
    <w:name w:val="Body Text 3"/>
    <w:basedOn w:val="Normal"/>
    <w:semiHidden/>
    <w:pPr>
      <w:widowControl w:val="0"/>
      <w:tabs>
        <w:tab w:val="left" w:pos="-720"/>
      </w:tabs>
      <w:suppressAutoHyphens/>
      <w:jc w:val="both"/>
    </w:pPr>
    <w:rPr>
      <w:rFonts w:ascii="Arial" w:hAnsi="Arial" w:cs="Courier New"/>
      <w:spacing w:val="-2"/>
      <w:sz w:val="22"/>
      <w:szCs w:val="24"/>
    </w:rPr>
  </w:style>
  <w:style w:type="paragraph" w:styleId="Title">
    <w:name w:val="Title"/>
    <w:basedOn w:val="Normal"/>
    <w:qFormat/>
    <w:pPr>
      <w:overflowPunct w:val="0"/>
      <w:adjustRightInd w:val="0"/>
      <w:jc w:val="center"/>
      <w:textAlignment w:val="baseline"/>
    </w:pPr>
    <w:rPr>
      <w:rFonts w:ascii="Courier New" w:hAnsi="Courier New" w:cs="Courier New"/>
      <w:b/>
      <w:bCs/>
      <w:sz w:val="28"/>
      <w:szCs w:val="28"/>
    </w:rPr>
  </w:style>
  <w:style w:type="paragraph" w:customStyle="1" w:styleId="CourtName">
    <w:name w:val="CourtName"/>
    <w:basedOn w:val="Normal"/>
    <w:pPr>
      <w:overflowPunct w:val="0"/>
      <w:adjustRightInd w:val="0"/>
      <w:spacing w:line="447" w:lineRule="exact"/>
      <w:jc w:val="center"/>
      <w:textAlignment w:val="baseline"/>
    </w:pPr>
    <w:rPr>
      <w:rFonts w:ascii="Courier New" w:hAnsi="Courier New" w:cs="Courier New"/>
      <w:position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Moving Party’s name </vt:lpstr>
    </vt:vector>
  </TitlesOfParts>
  <Company>State of Idaho | Supreme Court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Party’s name</dc:title>
  <dc:creator>Patrick D. Costello</dc:creator>
  <cp:lastModifiedBy>Saythara Kham-one</cp:lastModifiedBy>
  <cp:revision>2</cp:revision>
  <cp:lastPrinted>2019-08-14T17:21:00Z</cp:lastPrinted>
  <dcterms:created xsi:type="dcterms:W3CDTF">2019-08-14T17:22:00Z</dcterms:created>
  <dcterms:modified xsi:type="dcterms:W3CDTF">2019-08-14T17:22:00Z</dcterms:modified>
</cp:coreProperties>
</file>