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4" w:rsidRPr="00392EE9" w:rsidRDefault="00D07CE5" w:rsidP="00CC2738">
      <w:pPr>
        <w:pStyle w:val="IdahoHeader"/>
        <w:tabs>
          <w:tab w:val="right" w:pos="10080"/>
        </w:tabs>
        <w:spacing w:after="100"/>
        <w:rPr>
          <w:sz w:val="36"/>
        </w:rPr>
        <w:sectPr w:rsidR="00961824" w:rsidRPr="00392EE9" w:rsidSect="001354F2">
          <w:footerReference w:type="default" r:id="rId10"/>
          <w:type w:val="continuous"/>
          <w:pgSz w:w="12240" w:h="15840"/>
          <w:pgMar w:top="792" w:right="792" w:bottom="864" w:left="792" w:header="720" w:footer="432" w:gutter="0"/>
          <w:cols w:space="720"/>
          <w:noEndnote/>
          <w:docGrid w:linePitch="272"/>
        </w:sectPr>
      </w:pPr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64.8pt;margin-top:23.8pt;width:46.8pt;height:22.95pt;rotation:867626fd;z-index:251668480" fillcolor="black">
            <v:fill r:id="rId11" o:title=""/>
            <v:stroke r:id="rId11" o:title=""/>
            <v:shadow color="#868686"/>
            <v:textpath style="font-family:&quot;Berlin Sans FB&quot;;font-size:9pt;v-text-spacing:78650f;v-text-kern:t" trim="t" fitpath="t" string="Up to $5,000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5727065</wp:posOffset>
            </wp:positionH>
            <wp:positionV relativeFrom="page">
              <wp:posOffset>354965</wp:posOffset>
            </wp:positionV>
            <wp:extent cx="939800" cy="1005840"/>
            <wp:effectExtent l="0" t="0" r="0" b="0"/>
            <wp:wrapThrough wrapText="bothSides">
              <wp:wrapPolygon edited="0">
                <wp:start x="0" y="0"/>
                <wp:lineTo x="0" y="21273"/>
                <wp:lineTo x="21016" y="21273"/>
                <wp:lineTo x="21016" y="0"/>
                <wp:lineTo x="0" y="0"/>
              </wp:wrapPolygon>
            </wp:wrapThrough>
            <wp:docPr id="3" name="Picture 1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79" w:rsidRPr="00046450">
        <w:rPr>
          <w:sz w:val="36"/>
        </w:rPr>
        <w:t>How to Sue in Small Claims Court</w:t>
      </w:r>
    </w:p>
    <w:p w:rsidR="00005979" w:rsidRPr="00836808" w:rsidRDefault="00392EE9" w:rsidP="00836808">
      <w:pPr>
        <w:widowControl w:val="0"/>
        <w:autoSpaceDE w:val="0"/>
        <w:autoSpaceDN w:val="0"/>
        <w:adjustRightInd w:val="0"/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>Sm</w:t>
      </w:r>
      <w:r w:rsidR="00005979" w:rsidRPr="00836808">
        <w:rPr>
          <w:rFonts w:ascii="Arial" w:hAnsi="Arial"/>
          <w:sz w:val="21"/>
        </w:rPr>
        <w:t xml:space="preserve">all Claims Court is a special </w:t>
      </w:r>
      <w:r w:rsidR="00B067E2" w:rsidRPr="00836808">
        <w:rPr>
          <w:rFonts w:ascii="Arial" w:hAnsi="Arial"/>
          <w:sz w:val="21"/>
        </w:rPr>
        <w:t>c</w:t>
      </w:r>
      <w:r w:rsidR="00CC164C" w:rsidRPr="00836808">
        <w:rPr>
          <w:rFonts w:ascii="Arial" w:hAnsi="Arial"/>
          <w:sz w:val="21"/>
        </w:rPr>
        <w:t>ourt</w:t>
      </w:r>
      <w:r w:rsidR="00005979" w:rsidRPr="00836808">
        <w:rPr>
          <w:rFonts w:ascii="Arial" w:hAnsi="Arial"/>
          <w:sz w:val="21"/>
        </w:rPr>
        <w:t xml:space="preserve"> where:</w:t>
      </w:r>
    </w:p>
    <w:p w:rsidR="00005979" w:rsidRPr="00836808" w:rsidRDefault="007C40E4" w:rsidP="00961824">
      <w:pPr>
        <w:pStyle w:val="IdahoBullet"/>
      </w:pPr>
      <w:r w:rsidRPr="00961824">
        <w:t xml:space="preserve">A </w:t>
      </w:r>
      <w:r w:rsidR="00861872" w:rsidRPr="00961824">
        <w:t xml:space="preserve">person or a business </w:t>
      </w:r>
      <w:r w:rsidR="00416D44" w:rsidRPr="00961824">
        <w:t>can sue for up to $5,000.</w:t>
      </w:r>
      <w:r w:rsidR="00716AF3" w:rsidRPr="00961824">
        <w:t xml:space="preserve"> </w:t>
      </w:r>
      <w:r w:rsidR="00E0601A">
        <w:t>(</w:t>
      </w:r>
      <w:r w:rsidR="00392F08" w:rsidRPr="00BA40F7">
        <w:t>You can sue</w:t>
      </w:r>
      <w:r w:rsidR="00392F08" w:rsidRPr="00961824">
        <w:t xml:space="preserve"> for more than $5,000, </w:t>
      </w:r>
      <w:r w:rsidR="00392EE9">
        <w:br/>
      </w:r>
      <w:r w:rsidR="00392F08">
        <w:t xml:space="preserve">but </w:t>
      </w:r>
      <w:r w:rsidR="00392F08" w:rsidRPr="00961824">
        <w:t xml:space="preserve">you </w:t>
      </w:r>
      <w:r w:rsidR="00392F08" w:rsidRPr="00836808">
        <w:t>must</w:t>
      </w:r>
      <w:r w:rsidR="00392F08" w:rsidRPr="00961824">
        <w:t xml:space="preserve"> sue in </w:t>
      </w:r>
      <w:r w:rsidR="00392F08" w:rsidRPr="00836808">
        <w:t xml:space="preserve">Magistrate Court. You cannot get around the $5,000 limit by filing 2 </w:t>
      </w:r>
      <w:r w:rsidR="00392F08">
        <w:t xml:space="preserve">small </w:t>
      </w:r>
      <w:r w:rsidR="00392F08" w:rsidRPr="00836808">
        <w:t>claims.</w:t>
      </w:r>
      <w:r w:rsidR="00E0601A" w:rsidRPr="00836808">
        <w:t>)</w:t>
      </w:r>
    </w:p>
    <w:p w:rsidR="00005979" w:rsidRPr="00961824" w:rsidRDefault="00005979" w:rsidP="00961824">
      <w:pPr>
        <w:pStyle w:val="IdahoBullet"/>
      </w:pPr>
      <w:r w:rsidRPr="00961824">
        <w:t>The rules are simple</w:t>
      </w:r>
      <w:r w:rsidR="00E9229A">
        <w:t>.</w:t>
      </w:r>
    </w:p>
    <w:p w:rsidR="00961824" w:rsidRPr="00392F08" w:rsidRDefault="00005979" w:rsidP="00961824">
      <w:pPr>
        <w:pStyle w:val="IdahoBullet"/>
      </w:pPr>
      <w:r w:rsidRPr="00961824">
        <w:t xml:space="preserve">You don’t need a lawyer. </w:t>
      </w:r>
      <w:r w:rsidR="00392F08">
        <w:t>(</w:t>
      </w:r>
      <w:r w:rsidR="00BA40F7" w:rsidRPr="00836808">
        <w:t>You can talk to a lawyer before and after your trial</w:t>
      </w:r>
      <w:r w:rsidR="00392F08">
        <w:t>, but</w:t>
      </w:r>
      <w:r w:rsidR="00392F08" w:rsidRPr="00836808">
        <w:t xml:space="preserve"> you cannot have a lawyer speak for you in </w:t>
      </w:r>
      <w:r w:rsidR="00392F08">
        <w:t>court.</w:t>
      </w:r>
      <w:r w:rsidR="00BA40F7" w:rsidRPr="00836808">
        <w:t xml:space="preserve"> If you are a business, the owner or an employee can speak in court</w:t>
      </w:r>
      <w:r w:rsidR="00063F0C">
        <w:t>, as long as the employee</w:t>
      </w:r>
      <w:r w:rsidR="00BA40F7" w:rsidRPr="00836808">
        <w:t xml:space="preserve"> is not a lawyer.</w:t>
      </w:r>
      <w:r w:rsidR="00392F08" w:rsidRPr="00836808">
        <w:t>)</w:t>
      </w:r>
    </w:p>
    <w:p w:rsidR="00BA40F7" w:rsidRPr="00F72A86" w:rsidRDefault="00BA40F7" w:rsidP="00961824">
      <w:pPr>
        <w:pStyle w:val="IdahoBullet"/>
        <w:numPr>
          <w:ilvl w:val="0"/>
          <w:numId w:val="0"/>
        </w:numPr>
        <w:spacing w:before="120"/>
        <w:rPr>
          <w:b/>
          <w:color w:val="365F91"/>
          <w:sz w:val="24"/>
          <w:szCs w:val="24"/>
        </w:rPr>
        <w:sectPr w:rsidR="00BA40F7" w:rsidRPr="00F72A86" w:rsidSect="00BA40F7">
          <w:type w:val="continuous"/>
          <w:pgSz w:w="12240" w:h="15840"/>
          <w:pgMar w:top="720" w:right="792" w:bottom="864" w:left="792" w:header="720" w:footer="483" w:gutter="0"/>
          <w:cols w:space="504"/>
          <w:noEndnote/>
        </w:sectPr>
      </w:pPr>
    </w:p>
    <w:p w:rsidR="00716AF3" w:rsidRPr="00F72A86" w:rsidRDefault="00961824" w:rsidP="00CC2738">
      <w:pPr>
        <w:pStyle w:val="IdahoBullet"/>
        <w:numPr>
          <w:ilvl w:val="0"/>
          <w:numId w:val="0"/>
        </w:numPr>
        <w:spacing w:before="120" w:after="20"/>
        <w:rPr>
          <w:b/>
          <w:color w:val="365F91"/>
          <w:sz w:val="24"/>
          <w:szCs w:val="24"/>
        </w:rPr>
      </w:pPr>
      <w:r w:rsidRPr="00F72A86">
        <w:rPr>
          <w:b/>
          <w:color w:val="365F91"/>
          <w:sz w:val="24"/>
          <w:szCs w:val="24"/>
        </w:rPr>
        <w:lastRenderedPageBreak/>
        <w:t>T</w:t>
      </w:r>
      <w:r w:rsidR="00005979" w:rsidRPr="00F72A86">
        <w:rPr>
          <w:b/>
          <w:color w:val="365F91"/>
          <w:sz w:val="24"/>
          <w:szCs w:val="24"/>
        </w:rPr>
        <w:t>o Start Your Case</w:t>
      </w:r>
      <w:r w:rsidRPr="00F72A86">
        <w:rPr>
          <w:b/>
          <w:color w:val="365F91"/>
          <w:sz w:val="24"/>
          <w:szCs w:val="24"/>
        </w:rPr>
        <w:t>…</w:t>
      </w:r>
    </w:p>
    <w:p w:rsidR="00005979" w:rsidRPr="00416D44" w:rsidRDefault="00C253CC" w:rsidP="00961824">
      <w:pPr>
        <w:widowControl w:val="0"/>
        <w:tabs>
          <w:tab w:val="left" w:pos="342"/>
          <w:tab w:val="left" w:pos="720"/>
        </w:tabs>
        <w:autoSpaceDE w:val="0"/>
        <w:autoSpaceDN w:val="0"/>
        <w:adjustRightInd w:val="0"/>
        <w:spacing w:before="80" w:after="40"/>
        <w:rPr>
          <w:rFonts w:ascii="Arial" w:hAnsi="Arial" w:cs="Arial"/>
          <w:b/>
          <w:bCs/>
          <w:sz w:val="22"/>
        </w:rPr>
      </w:pPr>
      <w:r w:rsidRPr="00416D44">
        <w:rPr>
          <w:rFonts w:ascii="Arial" w:hAnsi="Arial" w:cs="Arial"/>
          <w:b/>
          <w:bCs/>
          <w:color w:val="365F91"/>
          <w:sz w:val="30"/>
          <w:szCs w:val="30"/>
        </w:rPr>
        <w:sym w:font="Wingdings" w:char="F081"/>
      </w:r>
      <w:r w:rsidR="00005979" w:rsidRPr="00416D44">
        <w:rPr>
          <w:rFonts w:ascii="Arial" w:hAnsi="Arial" w:cs="Arial"/>
          <w:b/>
          <w:bCs/>
          <w:sz w:val="22"/>
        </w:rPr>
        <w:tab/>
      </w:r>
      <w:r w:rsidR="00005979" w:rsidRPr="002A125D">
        <w:rPr>
          <w:rFonts w:ascii="Arial" w:hAnsi="Arial" w:cs="Arial"/>
          <w:b/>
          <w:bCs/>
          <w:sz w:val="22"/>
          <w:szCs w:val="22"/>
        </w:rPr>
        <w:t>F</w:t>
      </w:r>
      <w:r w:rsidR="00005979" w:rsidRPr="002A125D">
        <w:rPr>
          <w:rFonts w:ascii="Arial" w:hAnsi="Arial" w:cs="Arial"/>
          <w:b/>
          <w:sz w:val="22"/>
          <w:szCs w:val="22"/>
        </w:rPr>
        <w:t xml:space="preserve">ill out these </w:t>
      </w:r>
      <w:r w:rsidR="007C40E4" w:rsidRPr="002A125D">
        <w:rPr>
          <w:rFonts w:ascii="Arial" w:hAnsi="Arial" w:cs="Arial"/>
          <w:b/>
          <w:sz w:val="22"/>
          <w:szCs w:val="22"/>
        </w:rPr>
        <w:t>c</w:t>
      </w:r>
      <w:r w:rsidR="00CC164C" w:rsidRPr="002A125D">
        <w:rPr>
          <w:rFonts w:ascii="Arial" w:hAnsi="Arial" w:cs="Arial"/>
          <w:b/>
          <w:sz w:val="22"/>
          <w:szCs w:val="22"/>
        </w:rPr>
        <w:t>ourt</w:t>
      </w:r>
      <w:r w:rsidR="00005979" w:rsidRPr="002A125D">
        <w:rPr>
          <w:rFonts w:ascii="Arial" w:hAnsi="Arial" w:cs="Arial"/>
          <w:b/>
          <w:sz w:val="22"/>
          <w:szCs w:val="22"/>
        </w:rPr>
        <w:t xml:space="preserve"> forms:</w:t>
      </w:r>
    </w:p>
    <w:p w:rsidR="00005979" w:rsidRPr="00836808" w:rsidRDefault="00005979" w:rsidP="00836808">
      <w:pPr>
        <w:pStyle w:val="IdahoBullet"/>
        <w:tabs>
          <w:tab w:val="clear" w:pos="360"/>
          <w:tab w:val="left" w:pos="540"/>
        </w:tabs>
        <w:spacing w:before="20" w:after="20"/>
        <w:ind w:left="547" w:hanging="187"/>
        <w:rPr>
          <w:i/>
        </w:rPr>
      </w:pPr>
      <w:r w:rsidRPr="00BA6379">
        <w:rPr>
          <w:i/>
        </w:rPr>
        <w:t>Claim</w:t>
      </w:r>
      <w:r w:rsidR="00063F0C">
        <w:t xml:space="preserve"> </w:t>
      </w:r>
      <w:r w:rsidR="00BA6379">
        <w:t>f</w:t>
      </w:r>
      <w:r w:rsidR="00063F0C">
        <w:t>orm</w:t>
      </w:r>
      <w:r w:rsidRPr="00961824">
        <w:rPr>
          <w:i/>
        </w:rPr>
        <w:t xml:space="preserve"> </w:t>
      </w:r>
      <w:r w:rsidR="00533481" w:rsidRPr="00E9229A">
        <w:t>(</w:t>
      </w:r>
      <w:r w:rsidR="00533481" w:rsidRPr="00961824">
        <w:t xml:space="preserve">You are the </w:t>
      </w:r>
      <w:r w:rsidR="00533481" w:rsidRPr="00961824">
        <w:rPr>
          <w:i/>
          <w:iCs/>
        </w:rPr>
        <w:t>Plaintiff</w:t>
      </w:r>
      <w:r w:rsidR="00533481" w:rsidRPr="00961824">
        <w:t>.</w:t>
      </w:r>
      <w:r w:rsidR="00533481" w:rsidRPr="00961824">
        <w:rPr>
          <w:i/>
          <w:iCs/>
        </w:rPr>
        <w:t xml:space="preserve"> </w:t>
      </w:r>
      <w:r w:rsidR="00533481" w:rsidRPr="00961824">
        <w:t xml:space="preserve">The person or business you are suing is the </w:t>
      </w:r>
      <w:r w:rsidR="00533481" w:rsidRPr="00961824">
        <w:rPr>
          <w:i/>
          <w:iCs/>
        </w:rPr>
        <w:t>Defendant</w:t>
      </w:r>
      <w:r w:rsidR="00533481" w:rsidRPr="00961824">
        <w:rPr>
          <w:i/>
        </w:rPr>
        <w:t>.)</w:t>
      </w:r>
    </w:p>
    <w:p w:rsidR="004E2C26" w:rsidRPr="00BA6379" w:rsidRDefault="004E2C26" w:rsidP="00836808">
      <w:pPr>
        <w:pStyle w:val="IdahoBullet"/>
        <w:tabs>
          <w:tab w:val="clear" w:pos="360"/>
          <w:tab w:val="left" w:pos="540"/>
        </w:tabs>
        <w:spacing w:before="20" w:after="20"/>
        <w:ind w:left="547" w:hanging="187"/>
        <w:rPr>
          <w:i/>
        </w:rPr>
      </w:pPr>
      <w:r w:rsidRPr="00BA6379">
        <w:rPr>
          <w:i/>
        </w:rPr>
        <w:t>Summons</w:t>
      </w:r>
    </w:p>
    <w:p w:rsidR="00005979" w:rsidRPr="00667EF8" w:rsidRDefault="00063F0C" w:rsidP="00836808">
      <w:pPr>
        <w:pStyle w:val="IdahoBullet"/>
        <w:tabs>
          <w:tab w:val="clear" w:pos="360"/>
          <w:tab w:val="left" w:pos="540"/>
        </w:tabs>
        <w:spacing w:before="20" w:after="20"/>
        <w:ind w:left="547" w:hanging="187"/>
        <w:rPr>
          <w:i/>
        </w:rPr>
      </w:pPr>
      <w:r w:rsidRPr="00667EF8">
        <w:rPr>
          <w:i/>
        </w:rPr>
        <w:t>Affidavit</w:t>
      </w:r>
      <w:r w:rsidR="00005979" w:rsidRPr="00667EF8">
        <w:rPr>
          <w:i/>
        </w:rPr>
        <w:t xml:space="preserve"> of </w:t>
      </w:r>
      <w:r w:rsidR="00C7744C" w:rsidRPr="00667EF8">
        <w:rPr>
          <w:i/>
        </w:rPr>
        <w:t xml:space="preserve">Competence and Non-Military Service (Ada County) </w:t>
      </w:r>
    </w:p>
    <w:p w:rsidR="00005979" w:rsidRPr="00667EF8" w:rsidRDefault="00005979" w:rsidP="00836808">
      <w:pPr>
        <w:widowControl w:val="0"/>
        <w:tabs>
          <w:tab w:val="left" w:pos="399"/>
        </w:tabs>
        <w:autoSpaceDE w:val="0"/>
        <w:autoSpaceDN w:val="0"/>
        <w:adjustRightInd w:val="0"/>
        <w:ind w:left="360"/>
        <w:rPr>
          <w:rFonts w:ascii="Arial" w:hAnsi="Arial"/>
          <w:i/>
          <w:strike/>
          <w:sz w:val="21"/>
        </w:rPr>
      </w:pPr>
      <w:r w:rsidRPr="00667EF8">
        <w:rPr>
          <w:rFonts w:ascii="Arial" w:eastAsia="?????? ProN W3" w:hAnsi="Arial"/>
          <w:sz w:val="21"/>
        </w:rPr>
        <w:t xml:space="preserve">You can get these forms from the </w:t>
      </w:r>
      <w:r w:rsidR="00CC164C" w:rsidRPr="00667EF8">
        <w:rPr>
          <w:rFonts w:ascii="Arial" w:eastAsia="?????? ProN W3" w:hAnsi="Arial"/>
          <w:sz w:val="21"/>
        </w:rPr>
        <w:t>Court</w:t>
      </w:r>
      <w:r w:rsidRPr="00667EF8">
        <w:rPr>
          <w:rFonts w:ascii="Arial" w:eastAsia="?????? ProN W3" w:hAnsi="Arial"/>
          <w:sz w:val="21"/>
        </w:rPr>
        <w:t xml:space="preserve"> </w:t>
      </w:r>
      <w:r w:rsidR="00CC164C" w:rsidRPr="00667EF8">
        <w:rPr>
          <w:rFonts w:ascii="Arial" w:eastAsia="?????? ProN W3" w:hAnsi="Arial"/>
          <w:sz w:val="21"/>
        </w:rPr>
        <w:t>Clerk</w:t>
      </w:r>
      <w:r w:rsidRPr="00667EF8">
        <w:rPr>
          <w:rFonts w:ascii="Arial" w:eastAsia="?????? ProN W3" w:hAnsi="Arial"/>
          <w:sz w:val="21"/>
        </w:rPr>
        <w:t xml:space="preserve"> or online</w:t>
      </w:r>
      <w:r w:rsidR="007747D3" w:rsidRPr="00667EF8">
        <w:rPr>
          <w:rFonts w:ascii="Arial" w:hAnsi="Arial"/>
          <w:i/>
          <w:sz w:val="21"/>
        </w:rPr>
        <w:t xml:space="preserve"> </w:t>
      </w:r>
      <w:r w:rsidR="00E11EDC" w:rsidRPr="00667EF8">
        <w:rPr>
          <w:rFonts w:ascii="Arial" w:hAnsi="Arial"/>
          <w:sz w:val="21"/>
        </w:rPr>
        <w:t>to p</w:t>
      </w:r>
      <w:r w:rsidR="007747D3" w:rsidRPr="00667EF8">
        <w:rPr>
          <w:rFonts w:ascii="Arial" w:hAnsi="Arial"/>
          <w:sz w:val="21"/>
        </w:rPr>
        <w:t>rint or e-file t</w:t>
      </w:r>
      <w:r w:rsidR="00E11EDC" w:rsidRPr="00667EF8">
        <w:rPr>
          <w:rFonts w:ascii="Arial" w:hAnsi="Arial"/>
          <w:sz w:val="21"/>
        </w:rPr>
        <w:t>hem:</w:t>
      </w:r>
    </w:p>
    <w:p w:rsidR="00210AC7" w:rsidRPr="00667EF8" w:rsidRDefault="00210AC7" w:rsidP="009F3818">
      <w:pPr>
        <w:pStyle w:val="Idahobullet2"/>
        <w:numPr>
          <w:ilvl w:val="0"/>
          <w:numId w:val="0"/>
        </w:numPr>
        <w:tabs>
          <w:tab w:val="clear" w:pos="540"/>
          <w:tab w:val="left" w:pos="360"/>
        </w:tabs>
        <w:spacing w:before="120" w:after="0"/>
        <w:ind w:left="360"/>
        <w:rPr>
          <w:sz w:val="22"/>
          <w:szCs w:val="22"/>
        </w:rPr>
      </w:pPr>
      <w:r w:rsidRPr="00667EF8">
        <w:rPr>
          <w:b/>
          <w:sz w:val="22"/>
          <w:szCs w:val="22"/>
        </w:rPr>
        <w:t xml:space="preserve">Guide &amp; File and </w:t>
      </w:r>
      <w:r w:rsidR="009F3818" w:rsidRPr="00667EF8">
        <w:rPr>
          <w:b/>
          <w:sz w:val="22"/>
          <w:szCs w:val="22"/>
        </w:rPr>
        <w:t xml:space="preserve">E-file:  </w:t>
      </w:r>
      <w:r w:rsidR="009F3818" w:rsidRPr="00667EF8">
        <w:rPr>
          <w:sz w:val="22"/>
          <w:szCs w:val="22"/>
        </w:rPr>
        <w:t xml:space="preserve">To use an online interview to prepare your forms </w:t>
      </w:r>
      <w:r w:rsidRPr="00667EF8">
        <w:rPr>
          <w:sz w:val="22"/>
          <w:szCs w:val="22"/>
        </w:rPr>
        <w:t>or</w:t>
      </w:r>
      <w:r w:rsidR="009F3818" w:rsidRPr="00667EF8">
        <w:rPr>
          <w:sz w:val="22"/>
          <w:szCs w:val="22"/>
        </w:rPr>
        <w:t xml:space="preserve"> to e-file</w:t>
      </w:r>
      <w:r w:rsidRPr="00667EF8">
        <w:rPr>
          <w:sz w:val="22"/>
          <w:szCs w:val="22"/>
        </w:rPr>
        <w:t xml:space="preserve"> go online to: </w:t>
      </w:r>
      <w:hyperlink r:id="rId13" w:history="1">
        <w:r w:rsidRPr="00667EF8">
          <w:rPr>
            <w:rStyle w:val="Hyperlink"/>
            <w:rFonts w:cs="Arial"/>
            <w:color w:val="auto"/>
            <w:sz w:val="22"/>
            <w:szCs w:val="22"/>
          </w:rPr>
          <w:t>http://guideandfile.idaho.gov</w:t>
        </w:r>
      </w:hyperlink>
      <w:r w:rsidRPr="00667EF8">
        <w:rPr>
          <w:sz w:val="22"/>
          <w:szCs w:val="22"/>
        </w:rPr>
        <w:t>.</w:t>
      </w:r>
      <w:r w:rsidR="009F3818" w:rsidRPr="00667EF8">
        <w:rPr>
          <w:sz w:val="22"/>
          <w:szCs w:val="22"/>
        </w:rPr>
        <w:t xml:space="preserve"> </w:t>
      </w:r>
    </w:p>
    <w:p w:rsidR="009F3818" w:rsidRPr="00667EF8" w:rsidRDefault="009F3818" w:rsidP="009F3818">
      <w:pPr>
        <w:pStyle w:val="Idahobullet2"/>
        <w:numPr>
          <w:ilvl w:val="0"/>
          <w:numId w:val="0"/>
        </w:numPr>
        <w:tabs>
          <w:tab w:val="clear" w:pos="540"/>
          <w:tab w:val="left" w:pos="360"/>
        </w:tabs>
        <w:spacing w:before="120" w:after="0"/>
        <w:ind w:left="360"/>
        <w:rPr>
          <w:sz w:val="22"/>
          <w:szCs w:val="22"/>
        </w:rPr>
      </w:pPr>
      <w:r w:rsidRPr="00667EF8">
        <w:rPr>
          <w:b/>
          <w:sz w:val="22"/>
          <w:szCs w:val="22"/>
        </w:rPr>
        <w:t>If you are a business</w:t>
      </w:r>
      <w:r w:rsidRPr="00667EF8">
        <w:rPr>
          <w:sz w:val="22"/>
          <w:szCs w:val="22"/>
        </w:rPr>
        <w:t xml:space="preserve"> filing the claim in a county where e-filing is available, </w:t>
      </w:r>
      <w:r w:rsidRPr="00667EF8">
        <w:rPr>
          <w:b/>
          <w:sz w:val="22"/>
          <w:szCs w:val="22"/>
        </w:rPr>
        <w:t xml:space="preserve">you must e-file </w:t>
      </w:r>
      <w:r w:rsidRPr="00667EF8">
        <w:rPr>
          <w:sz w:val="22"/>
          <w:szCs w:val="22"/>
        </w:rPr>
        <w:t>your documents.</w:t>
      </w:r>
    </w:p>
    <w:p w:rsidR="009F3818" w:rsidRPr="00667EF8" w:rsidRDefault="007747D3" w:rsidP="00CC2738">
      <w:pPr>
        <w:widowControl w:val="0"/>
        <w:tabs>
          <w:tab w:val="left" w:pos="399"/>
        </w:tabs>
        <w:autoSpaceDE w:val="0"/>
        <w:autoSpaceDN w:val="0"/>
        <w:adjustRightInd w:val="0"/>
        <w:spacing w:before="120"/>
        <w:ind w:left="360" w:hanging="360"/>
        <w:rPr>
          <w:rFonts w:ascii="Arial" w:hAnsi="Arial" w:cs="Arial"/>
          <w:b/>
          <w:sz w:val="22"/>
          <w:szCs w:val="22"/>
        </w:rPr>
      </w:pPr>
      <w:r w:rsidRPr="00667EF8">
        <w:rPr>
          <w:rFonts w:ascii="Arial" w:hAnsi="Arial" w:cs="Arial"/>
          <w:b/>
          <w:sz w:val="22"/>
          <w:szCs w:val="22"/>
        </w:rPr>
        <w:tab/>
        <w:t>Print</w:t>
      </w:r>
      <w:r w:rsidR="009F3818" w:rsidRPr="00667EF8">
        <w:rPr>
          <w:rFonts w:ascii="Arial" w:hAnsi="Arial" w:cs="Arial"/>
          <w:b/>
          <w:sz w:val="22"/>
          <w:szCs w:val="22"/>
        </w:rPr>
        <w:t xml:space="preserve">: </w:t>
      </w:r>
      <w:r w:rsidRPr="00667EF8">
        <w:rPr>
          <w:rFonts w:ascii="Arial" w:hAnsi="Arial" w:cs="Arial"/>
          <w:sz w:val="22"/>
          <w:szCs w:val="22"/>
        </w:rPr>
        <w:t>To print and fill out your forms go to:</w:t>
      </w:r>
      <w:r w:rsidRPr="00667EF8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Pr="00667EF8">
          <w:rPr>
            <w:rStyle w:val="Hyperlink"/>
            <w:rFonts w:ascii="Arial" w:hAnsi="Arial"/>
            <w:color w:val="auto"/>
            <w:sz w:val="21"/>
          </w:rPr>
          <w:t>www.courtselfhelp.idaho.gov/small-claims</w:t>
        </w:r>
      </w:hyperlink>
      <w:r w:rsidRPr="00667EF8">
        <w:rPr>
          <w:rFonts w:ascii="Arial" w:hAnsi="Arial" w:cs="Arial"/>
          <w:sz w:val="22"/>
          <w:szCs w:val="22"/>
        </w:rPr>
        <w:t>.  S</w:t>
      </w:r>
      <w:r w:rsidR="009F3818" w:rsidRPr="00667EF8">
        <w:rPr>
          <w:rFonts w:ascii="Arial" w:hAnsi="Arial" w:cs="Arial"/>
          <w:sz w:val="22"/>
          <w:szCs w:val="22"/>
        </w:rPr>
        <w:t xml:space="preserve">ign and date the </w:t>
      </w:r>
      <w:r w:rsidRPr="00667EF8">
        <w:rPr>
          <w:rFonts w:ascii="Arial" w:hAnsi="Arial" w:cs="Arial"/>
          <w:sz w:val="22"/>
          <w:szCs w:val="22"/>
        </w:rPr>
        <w:t xml:space="preserve">completed </w:t>
      </w:r>
      <w:r w:rsidR="009F3818" w:rsidRPr="00667EF8">
        <w:rPr>
          <w:rFonts w:ascii="Arial" w:hAnsi="Arial" w:cs="Arial"/>
          <w:sz w:val="22"/>
          <w:szCs w:val="22"/>
        </w:rPr>
        <w:t xml:space="preserve">forms.  </w:t>
      </w:r>
      <w:r w:rsidR="00210AC7" w:rsidRPr="00667EF8">
        <w:rPr>
          <w:rFonts w:ascii="Arial" w:hAnsi="Arial" w:cs="Arial"/>
          <w:sz w:val="22"/>
          <w:szCs w:val="22"/>
        </w:rPr>
        <w:t>M</w:t>
      </w:r>
      <w:r w:rsidR="009F3818" w:rsidRPr="00667EF8">
        <w:rPr>
          <w:rFonts w:ascii="Arial" w:hAnsi="Arial" w:cs="Arial"/>
          <w:sz w:val="22"/>
          <w:szCs w:val="22"/>
        </w:rPr>
        <w:t>ake at least two copies:</w:t>
      </w:r>
      <w:r w:rsidR="00210AC7" w:rsidRPr="00667EF8">
        <w:rPr>
          <w:rFonts w:ascii="Arial" w:hAnsi="Arial" w:cs="Arial"/>
          <w:sz w:val="22"/>
          <w:szCs w:val="22"/>
        </w:rPr>
        <w:t xml:space="preserve"> </w:t>
      </w:r>
      <w:r w:rsidR="009F3818" w:rsidRPr="00667EF8">
        <w:rPr>
          <w:rFonts w:ascii="Arial" w:hAnsi="Arial" w:cs="Arial"/>
          <w:sz w:val="22"/>
          <w:szCs w:val="22"/>
        </w:rPr>
        <w:t xml:space="preserve">1 for you and 1 for each Defendant.  </w:t>
      </w:r>
    </w:p>
    <w:p w:rsidR="00005979" w:rsidRDefault="00C253CC" w:rsidP="00CC2738">
      <w:pPr>
        <w:widowControl w:val="0"/>
        <w:tabs>
          <w:tab w:val="left" w:pos="399"/>
        </w:tabs>
        <w:autoSpaceDE w:val="0"/>
        <w:autoSpaceDN w:val="0"/>
        <w:adjustRightInd w:val="0"/>
        <w:spacing w:before="100" w:after="40"/>
        <w:ind w:left="360" w:hanging="360"/>
      </w:pPr>
      <w:r w:rsidRPr="00836808">
        <w:rPr>
          <w:rFonts w:ascii="Arial" w:hAnsi="Arial"/>
          <w:b/>
          <w:color w:val="365F91"/>
          <w:sz w:val="30"/>
          <w:szCs w:val="30"/>
        </w:rPr>
        <w:sym w:font="Wingdings" w:char="F082"/>
      </w:r>
      <w:r w:rsidR="00005979" w:rsidRPr="00836808">
        <w:rPr>
          <w:rFonts w:ascii="Arial" w:eastAsia="?????? ProN W3" w:hAnsi="Arial"/>
          <w:b/>
          <w:sz w:val="22"/>
        </w:rPr>
        <w:tab/>
        <w:t xml:space="preserve">Take your completed forms to a </w:t>
      </w:r>
      <w:r w:rsidR="007C40E4" w:rsidRPr="002A125D">
        <w:rPr>
          <w:rFonts w:ascii="Arial" w:eastAsia="?????? ProN W3" w:hAnsi="Arial" w:cs="Arial"/>
          <w:b/>
          <w:sz w:val="22"/>
          <w:szCs w:val="22"/>
        </w:rPr>
        <w:t>c</w:t>
      </w:r>
      <w:r w:rsidR="00CC164C" w:rsidRPr="002A125D">
        <w:rPr>
          <w:rFonts w:ascii="Arial" w:eastAsia="?????? ProN W3" w:hAnsi="Arial" w:cs="Arial"/>
          <w:b/>
          <w:sz w:val="22"/>
          <w:szCs w:val="22"/>
        </w:rPr>
        <w:t>ourt</w:t>
      </w:r>
      <w:r w:rsidR="00005979" w:rsidRPr="00836808">
        <w:rPr>
          <w:rFonts w:ascii="Arial" w:eastAsia="?????? ProN W3" w:hAnsi="Arial"/>
          <w:b/>
          <w:sz w:val="22"/>
        </w:rPr>
        <w:t xml:space="preserve"> in</w:t>
      </w:r>
      <w:r w:rsidR="00961824" w:rsidRPr="002A125D">
        <w:rPr>
          <w:rFonts w:ascii="Arial" w:eastAsia="?????? ProN W3" w:hAnsi="Arial" w:cs="Arial"/>
          <w:b/>
          <w:sz w:val="22"/>
          <w:szCs w:val="22"/>
        </w:rPr>
        <w:t xml:space="preserve"> the county where</w:t>
      </w:r>
      <w:r w:rsidR="00210AC7">
        <w:rPr>
          <w:rFonts w:ascii="Arial" w:eastAsia="?????? ProN W3" w:hAnsi="Arial" w:cs="Arial"/>
          <w:b/>
          <w:sz w:val="22"/>
          <w:szCs w:val="22"/>
        </w:rPr>
        <w:t xml:space="preserve"> the Defendant lives or the problem happened.</w:t>
      </w:r>
    </w:p>
    <w:p w:rsidR="00AB6754" w:rsidRPr="00294A35" w:rsidRDefault="00AB6754" w:rsidP="00CC2738">
      <w:pPr>
        <w:pStyle w:val="Idahobullet2"/>
        <w:numPr>
          <w:ilvl w:val="0"/>
          <w:numId w:val="0"/>
        </w:numPr>
        <w:spacing w:before="0" w:after="0"/>
        <w:ind w:left="547"/>
        <w:rPr>
          <w:sz w:val="10"/>
          <w:szCs w:val="10"/>
        </w:rPr>
      </w:pPr>
    </w:p>
    <w:p w:rsidR="00005979" w:rsidRPr="00836808" w:rsidRDefault="00005979" w:rsidP="00210AC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?????? ProN W3" w:hAnsi="Arial"/>
          <w:sz w:val="21"/>
        </w:rPr>
      </w:pPr>
      <w:r w:rsidRPr="00836808">
        <w:rPr>
          <w:rFonts w:ascii="Arial" w:eastAsia="?????? ProN W3" w:hAnsi="Arial"/>
          <w:sz w:val="21"/>
        </w:rPr>
        <w:t>The</w:t>
      </w:r>
      <w:r w:rsidR="00831407">
        <w:rPr>
          <w:rFonts w:ascii="Arial" w:eastAsia="?????? ProN W3" w:hAnsi="Arial"/>
          <w:sz w:val="21"/>
        </w:rPr>
        <w:t xml:space="preserve">re is a </w:t>
      </w:r>
      <w:r w:rsidRPr="00836808">
        <w:rPr>
          <w:rFonts w:ascii="Arial" w:eastAsia="?????? ProN W3" w:hAnsi="Arial"/>
          <w:b/>
          <w:sz w:val="21"/>
        </w:rPr>
        <w:t>$</w:t>
      </w:r>
      <w:r w:rsidR="00133DC9">
        <w:rPr>
          <w:rFonts w:ascii="Arial" w:eastAsia="?????? ProN W3" w:hAnsi="Arial"/>
          <w:b/>
          <w:sz w:val="21"/>
        </w:rPr>
        <w:t>6</w:t>
      </w:r>
      <w:r w:rsidR="004B7543" w:rsidRPr="00836808">
        <w:rPr>
          <w:rFonts w:ascii="Arial" w:eastAsia="?????? ProN W3" w:hAnsi="Arial"/>
          <w:b/>
          <w:sz w:val="21"/>
        </w:rPr>
        <w:t xml:space="preserve">9 </w:t>
      </w:r>
      <w:r w:rsidRPr="00836808">
        <w:rPr>
          <w:rFonts w:ascii="Arial" w:eastAsia="?????? ProN W3" w:hAnsi="Arial"/>
          <w:sz w:val="21"/>
        </w:rPr>
        <w:t>filing fee</w:t>
      </w:r>
      <w:r w:rsidR="00831407">
        <w:rPr>
          <w:rFonts w:ascii="Arial" w:eastAsia="?????? ProN W3" w:hAnsi="Arial"/>
          <w:sz w:val="21"/>
        </w:rPr>
        <w:t xml:space="preserve"> for Small Claims cases</w:t>
      </w:r>
      <w:r w:rsidRPr="00836808">
        <w:rPr>
          <w:rFonts w:ascii="Arial" w:eastAsia="?????? ProN W3" w:hAnsi="Arial"/>
          <w:sz w:val="21"/>
        </w:rPr>
        <w:t xml:space="preserve">. </w:t>
      </w:r>
    </w:p>
    <w:p w:rsidR="00005979" w:rsidRPr="00961824" w:rsidRDefault="004F64BD" w:rsidP="00961824">
      <w:pPr>
        <w:widowControl w:val="0"/>
        <w:autoSpaceDE w:val="0"/>
        <w:autoSpaceDN w:val="0"/>
        <w:adjustRightInd w:val="0"/>
        <w:spacing w:before="100"/>
        <w:ind w:left="360" w:right="-72"/>
        <w:rPr>
          <w:rFonts w:ascii="Arial" w:eastAsia="?????? ProN W3" w:hAnsi="Arial" w:cs="Arial"/>
          <w:sz w:val="21"/>
          <w:szCs w:val="21"/>
          <w:u w:color="0000FF"/>
        </w:rPr>
      </w:pPr>
      <w:r w:rsidRPr="00836808">
        <w:rPr>
          <w:rFonts w:ascii="Arial" w:eastAsia="?????? ProN W3" w:hAnsi="Arial"/>
          <w:sz w:val="21"/>
        </w:rPr>
        <w:t xml:space="preserve">Different kinds of cases have </w:t>
      </w:r>
      <w:r w:rsidR="00F40DD0" w:rsidRPr="00836808">
        <w:rPr>
          <w:rFonts w:ascii="Arial" w:eastAsia="?????? ProN W3" w:hAnsi="Arial"/>
          <w:sz w:val="21"/>
        </w:rPr>
        <w:t xml:space="preserve">different deadlines. If </w:t>
      </w:r>
      <w:r w:rsidR="00F40DD0" w:rsidRPr="00BA3B31">
        <w:rPr>
          <w:rFonts w:ascii="Arial" w:eastAsia="?????? ProN W3" w:hAnsi="Arial"/>
          <w:color w:val="000000" w:themeColor="text1"/>
          <w:sz w:val="21"/>
        </w:rPr>
        <w:t>you miss your deadline, you won’t be able to file</w:t>
      </w:r>
      <w:r w:rsidRPr="00BA3B31">
        <w:rPr>
          <w:rFonts w:ascii="Arial" w:eastAsia="?????? ProN W3" w:hAnsi="Arial" w:cs="Arial"/>
          <w:color w:val="000000" w:themeColor="text1"/>
          <w:sz w:val="21"/>
          <w:szCs w:val="21"/>
        </w:rPr>
        <w:t xml:space="preserve"> your </w:t>
      </w:r>
      <w:r w:rsidR="007C40E4" w:rsidRPr="00BA3B31">
        <w:rPr>
          <w:rFonts w:ascii="Arial" w:eastAsia="?????? ProN W3" w:hAnsi="Arial" w:cs="Arial"/>
          <w:color w:val="000000" w:themeColor="text1"/>
          <w:sz w:val="21"/>
          <w:szCs w:val="21"/>
        </w:rPr>
        <w:t>claim</w:t>
      </w:r>
      <w:r w:rsidRPr="00BA3B31">
        <w:rPr>
          <w:rFonts w:ascii="Arial" w:eastAsia="?????? ProN W3" w:hAnsi="Arial" w:cs="Arial"/>
          <w:color w:val="000000" w:themeColor="text1"/>
          <w:sz w:val="21"/>
          <w:szCs w:val="21"/>
        </w:rPr>
        <w:t>.</w:t>
      </w:r>
      <w:r w:rsidRPr="00961824">
        <w:rPr>
          <w:rFonts w:ascii="Arial" w:eastAsia="?????? ProN W3" w:hAnsi="Arial" w:cs="Arial"/>
          <w:sz w:val="21"/>
          <w:szCs w:val="21"/>
        </w:rPr>
        <w:t xml:space="preserve"> </w:t>
      </w:r>
      <w:r w:rsidR="00005979" w:rsidRPr="00961824">
        <w:rPr>
          <w:rFonts w:ascii="Arial" w:eastAsia="?????? ProN W3" w:hAnsi="Arial" w:cs="Arial"/>
          <w:sz w:val="21"/>
          <w:szCs w:val="21"/>
        </w:rPr>
        <w:t xml:space="preserve">To know </w:t>
      </w:r>
      <w:r w:rsidR="00F40DD0" w:rsidRPr="00961824">
        <w:rPr>
          <w:rFonts w:ascii="Arial" w:eastAsia="?????? ProN W3" w:hAnsi="Arial" w:cs="Arial"/>
          <w:sz w:val="21"/>
          <w:szCs w:val="21"/>
        </w:rPr>
        <w:t>the</w:t>
      </w:r>
      <w:r w:rsidR="00005979" w:rsidRPr="00961824">
        <w:rPr>
          <w:rFonts w:ascii="Arial" w:eastAsia="?????? ProN W3" w:hAnsi="Arial" w:cs="Arial"/>
          <w:sz w:val="21"/>
          <w:szCs w:val="21"/>
        </w:rPr>
        <w:t xml:space="preserve"> deadline</w:t>
      </w:r>
      <w:r w:rsidR="00716AF3" w:rsidRPr="00961824">
        <w:rPr>
          <w:rFonts w:ascii="Arial" w:eastAsia="?????? ProN W3" w:hAnsi="Arial" w:cs="Arial"/>
          <w:sz w:val="21"/>
          <w:szCs w:val="21"/>
        </w:rPr>
        <w:t xml:space="preserve"> </w:t>
      </w:r>
      <w:r w:rsidR="00F40DD0" w:rsidRPr="00961824">
        <w:rPr>
          <w:rFonts w:ascii="Arial" w:eastAsia="?????? ProN W3" w:hAnsi="Arial" w:cs="Arial"/>
          <w:sz w:val="21"/>
          <w:szCs w:val="21"/>
        </w:rPr>
        <w:t xml:space="preserve">for your case, </w:t>
      </w:r>
      <w:r w:rsidR="00961824">
        <w:rPr>
          <w:rFonts w:ascii="Arial" w:eastAsia="?????? ProN W3" w:hAnsi="Arial" w:cs="Arial"/>
          <w:sz w:val="21"/>
          <w:szCs w:val="21"/>
        </w:rPr>
        <w:t>ask</w:t>
      </w:r>
      <w:r w:rsidR="00F40DD0" w:rsidRPr="00961824">
        <w:rPr>
          <w:rFonts w:ascii="Arial" w:eastAsia="?????? ProN W3" w:hAnsi="Arial" w:cs="Arial"/>
          <w:sz w:val="21"/>
          <w:szCs w:val="21"/>
        </w:rPr>
        <w:t xml:space="preserve"> a lawyer or</w:t>
      </w:r>
      <w:r w:rsidR="00005979" w:rsidRPr="00961824">
        <w:rPr>
          <w:rFonts w:ascii="Arial" w:eastAsia="?????? ProN W3" w:hAnsi="Arial" w:cs="Arial"/>
          <w:sz w:val="21"/>
          <w:szCs w:val="21"/>
        </w:rPr>
        <w:t xml:space="preserve"> read this state law: </w:t>
      </w:r>
      <w:hyperlink r:id="rId15" w:history="1">
        <w:r w:rsidR="00133DC9" w:rsidRPr="00133DC9">
          <w:rPr>
            <w:rStyle w:val="Hyperlink"/>
            <w:rFonts w:ascii="Arial" w:eastAsia="?????? ProN W3" w:hAnsi="Arial" w:cs="Arial"/>
            <w:i/>
            <w:sz w:val="21"/>
            <w:szCs w:val="21"/>
          </w:rPr>
          <w:t>http://legislature.idaho.gov/</w:t>
        </w:r>
        <w:r w:rsidR="00133DC9" w:rsidRPr="00133DC9">
          <w:rPr>
            <w:rStyle w:val="Hyperlink"/>
            <w:rFonts w:ascii="Arial" w:eastAsia="?????? ProN W3" w:hAnsi="Arial" w:cs="Arial"/>
            <w:i/>
            <w:sz w:val="21"/>
            <w:szCs w:val="21"/>
          </w:rPr>
          <w:br/>
          <w:t>statutesrules/idstat/Title5/T5CH2/</w:t>
        </w:r>
      </w:hyperlink>
    </w:p>
    <w:p w:rsidR="00005979" w:rsidRPr="00836808" w:rsidRDefault="00C253CC" w:rsidP="00CC2738">
      <w:pPr>
        <w:widowControl w:val="0"/>
        <w:tabs>
          <w:tab w:val="left" w:pos="360"/>
        </w:tabs>
        <w:autoSpaceDE w:val="0"/>
        <w:autoSpaceDN w:val="0"/>
        <w:adjustRightInd w:val="0"/>
        <w:spacing w:before="100" w:after="40"/>
        <w:rPr>
          <w:rFonts w:ascii="Arial" w:eastAsia="?????? ProN W3" w:hAnsi="Arial"/>
          <w:color w:val="660066"/>
          <w:sz w:val="22"/>
          <w:u w:color="0000FF"/>
        </w:rPr>
      </w:pPr>
      <w:r w:rsidRPr="00DA3F92">
        <w:rPr>
          <w:rFonts w:ascii="Arial" w:hAnsi="Arial" w:cs="Arial"/>
          <w:b/>
          <w:bCs/>
          <w:color w:val="365F91"/>
          <w:sz w:val="30"/>
          <w:szCs w:val="30"/>
        </w:rPr>
        <w:sym w:font="Wingdings" w:char="F083"/>
      </w:r>
      <w:r w:rsidR="00005979" w:rsidRPr="00416D44">
        <w:rPr>
          <w:rFonts w:ascii="Arial" w:eastAsia="?????? ProN W3" w:hAnsi="Arial" w:cs="Arial"/>
          <w:b/>
          <w:bCs/>
          <w:sz w:val="22"/>
          <w:u w:color="0000FF"/>
        </w:rPr>
        <w:tab/>
      </w:r>
      <w:r w:rsidR="00416D44" w:rsidRPr="002A125D">
        <w:rPr>
          <w:rFonts w:ascii="Arial" w:eastAsia="?????? ProN W3" w:hAnsi="Arial" w:cs="Arial"/>
          <w:b/>
          <w:bCs/>
          <w:sz w:val="22"/>
          <w:szCs w:val="22"/>
          <w:u w:color="0000FF"/>
        </w:rPr>
        <w:t>Someone – not you – serves</w:t>
      </w:r>
      <w:r w:rsidR="00005979" w:rsidRPr="00836808">
        <w:rPr>
          <w:rFonts w:ascii="Arial" w:eastAsia="?????? ProN W3" w:hAnsi="Arial"/>
          <w:b/>
          <w:sz w:val="22"/>
          <w:u w:color="0000FF"/>
        </w:rPr>
        <w:t xml:space="preserve"> the Defendant</w:t>
      </w:r>
      <w:r w:rsidR="0060313A" w:rsidRPr="00836808">
        <w:rPr>
          <w:rFonts w:ascii="Arial" w:eastAsia="?????? ProN W3" w:hAnsi="Arial"/>
          <w:b/>
          <w:sz w:val="22"/>
          <w:u w:color="0000FF"/>
        </w:rPr>
        <w:t xml:space="preserve"> </w:t>
      </w:r>
    </w:p>
    <w:p w:rsidR="007C40E4" w:rsidRPr="00961824" w:rsidRDefault="00416D44" w:rsidP="00961824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?????? ProN W3" w:hAnsi="Arial" w:cs="Arial"/>
          <w:bCs/>
          <w:sz w:val="21"/>
          <w:szCs w:val="21"/>
          <w:u w:color="0000FF"/>
        </w:rPr>
      </w:pPr>
      <w:r w:rsidRPr="00961824">
        <w:rPr>
          <w:rFonts w:ascii="Arial" w:eastAsia="?????? ProN W3" w:hAnsi="Arial" w:cs="Arial"/>
          <w:sz w:val="21"/>
          <w:szCs w:val="21"/>
          <w:u w:color="0000FF"/>
        </w:rPr>
        <w:t>Each</w:t>
      </w:r>
      <w:r w:rsidR="00005979" w:rsidRPr="00836808">
        <w:rPr>
          <w:rFonts w:ascii="Arial" w:eastAsia="?????? ProN W3" w:hAnsi="Arial"/>
          <w:sz w:val="21"/>
          <w:u w:color="0000FF"/>
        </w:rPr>
        <w:t xml:space="preserve"> Defendant</w:t>
      </w:r>
      <w:r w:rsidRPr="00836808">
        <w:rPr>
          <w:rFonts w:ascii="Arial" w:eastAsia="?????? ProN W3" w:hAnsi="Arial"/>
          <w:sz w:val="21"/>
          <w:u w:color="0000FF"/>
        </w:rPr>
        <w:t xml:space="preserve"> </w:t>
      </w:r>
      <w:r w:rsidR="00BA6379">
        <w:rPr>
          <w:rFonts w:ascii="Arial" w:eastAsia="?????? ProN W3" w:hAnsi="Arial"/>
          <w:sz w:val="21"/>
          <w:u w:color="0000FF"/>
        </w:rPr>
        <w:t>must</w:t>
      </w:r>
      <w:r w:rsidR="00CA0D25" w:rsidRPr="00836808">
        <w:rPr>
          <w:rFonts w:ascii="Arial" w:eastAsia="?????? ProN W3" w:hAnsi="Arial"/>
          <w:sz w:val="21"/>
          <w:u w:color="0000FF"/>
        </w:rPr>
        <w:t xml:space="preserve"> </w:t>
      </w:r>
      <w:r w:rsidR="00005979" w:rsidRPr="00836808">
        <w:rPr>
          <w:rFonts w:ascii="Arial" w:eastAsia="?????? ProN W3" w:hAnsi="Arial"/>
          <w:sz w:val="21"/>
          <w:u w:color="0000FF"/>
        </w:rPr>
        <w:t xml:space="preserve">be </w:t>
      </w:r>
      <w:r w:rsidR="00005979" w:rsidRPr="00836808">
        <w:rPr>
          <w:rFonts w:ascii="Arial" w:eastAsia="?????? ProN W3" w:hAnsi="Arial"/>
          <w:b/>
          <w:sz w:val="21"/>
          <w:u w:color="0000FF"/>
        </w:rPr>
        <w:t>served</w:t>
      </w:r>
      <w:r w:rsidR="00005979" w:rsidRPr="00836808">
        <w:rPr>
          <w:rFonts w:ascii="Arial" w:eastAsia="?????? ProN W3" w:hAnsi="Arial"/>
          <w:sz w:val="21"/>
          <w:u w:color="0000FF"/>
        </w:rPr>
        <w:t xml:space="preserve"> (given) a copy of the papers you file at </w:t>
      </w:r>
      <w:r w:rsidR="007C40E4" w:rsidRPr="00961824">
        <w:rPr>
          <w:rFonts w:ascii="Arial" w:eastAsia="?????? ProN W3" w:hAnsi="Arial" w:cs="Arial"/>
          <w:sz w:val="21"/>
          <w:szCs w:val="21"/>
          <w:u w:color="0000FF"/>
        </w:rPr>
        <w:t>c</w:t>
      </w:r>
      <w:r w:rsidR="00CC164C" w:rsidRPr="00961824">
        <w:rPr>
          <w:rFonts w:ascii="Arial" w:eastAsia="?????? ProN W3" w:hAnsi="Arial" w:cs="Arial"/>
          <w:sz w:val="21"/>
          <w:szCs w:val="21"/>
          <w:u w:color="0000FF"/>
        </w:rPr>
        <w:t>ourt</w:t>
      </w:r>
      <w:r w:rsidR="00991DE0">
        <w:rPr>
          <w:rFonts w:ascii="Arial" w:eastAsia="?????? ProN W3" w:hAnsi="Arial" w:cs="Arial"/>
          <w:sz w:val="21"/>
          <w:szCs w:val="21"/>
          <w:u w:color="0000FF"/>
        </w:rPr>
        <w:t xml:space="preserve"> </w:t>
      </w:r>
      <w:r w:rsidR="00991DE0" w:rsidRPr="00667EF8">
        <w:rPr>
          <w:rFonts w:ascii="Arial" w:eastAsia="?????? ProN W3" w:hAnsi="Arial" w:cs="Arial"/>
          <w:sz w:val="21"/>
          <w:szCs w:val="21"/>
          <w:u w:color="0000FF"/>
        </w:rPr>
        <w:t>and additional forms</w:t>
      </w:r>
      <w:r w:rsidRPr="00667EF8">
        <w:rPr>
          <w:rFonts w:ascii="Arial" w:eastAsia="?????? ProN W3" w:hAnsi="Arial" w:cs="Arial"/>
          <w:sz w:val="21"/>
          <w:szCs w:val="21"/>
          <w:u w:color="0000FF"/>
        </w:rPr>
        <w:t>.</w:t>
      </w:r>
      <w:r w:rsidRPr="00667EF8">
        <w:rPr>
          <w:rFonts w:ascii="Arial" w:eastAsia="?????? ProN W3" w:hAnsi="Arial"/>
          <w:sz w:val="21"/>
          <w:u w:color="0000FF"/>
        </w:rPr>
        <w:t xml:space="preserve"> </w:t>
      </w:r>
      <w:r w:rsidR="0060313A" w:rsidRPr="00836808">
        <w:rPr>
          <w:rFonts w:ascii="Arial" w:eastAsia="?????? ProN W3" w:hAnsi="Arial"/>
          <w:sz w:val="21"/>
          <w:u w:color="0000FF"/>
        </w:rPr>
        <w:t>Read</w:t>
      </w:r>
      <w:r w:rsidR="0060313A" w:rsidRPr="00836808">
        <w:rPr>
          <w:rFonts w:ascii="Arial" w:eastAsia="?????? ProN W3" w:hAnsi="Arial"/>
          <w:i/>
          <w:sz w:val="21"/>
          <w:u w:color="0000FF"/>
        </w:rPr>
        <w:t xml:space="preserve"> How to Serve </w:t>
      </w:r>
      <w:r w:rsidR="007C40E4" w:rsidRPr="00961824">
        <w:rPr>
          <w:rFonts w:ascii="Arial" w:eastAsia="?????? ProN W3" w:hAnsi="Arial" w:cs="Arial"/>
          <w:bCs/>
          <w:i/>
          <w:sz w:val="21"/>
          <w:szCs w:val="21"/>
          <w:u w:color="0000FF"/>
        </w:rPr>
        <w:t xml:space="preserve">Your Small Claims Papers </w:t>
      </w:r>
      <w:r w:rsidR="0060313A" w:rsidRPr="00836808">
        <w:rPr>
          <w:rFonts w:ascii="Arial" w:eastAsia="?????? ProN W3" w:hAnsi="Arial"/>
          <w:sz w:val="21"/>
          <w:u w:color="0000FF"/>
        </w:rPr>
        <w:t xml:space="preserve">to know </w:t>
      </w:r>
      <w:r w:rsidR="007C40E4" w:rsidRPr="00961824">
        <w:rPr>
          <w:rFonts w:ascii="Arial" w:eastAsia="?????? ProN W3" w:hAnsi="Arial" w:cs="Arial"/>
          <w:bCs/>
          <w:sz w:val="21"/>
          <w:szCs w:val="21"/>
          <w:u w:color="0000FF"/>
        </w:rPr>
        <w:t>what</w:t>
      </w:r>
      <w:r w:rsidR="007C40E4" w:rsidRPr="00836808">
        <w:rPr>
          <w:rFonts w:ascii="Arial" w:eastAsia="?????? ProN W3" w:hAnsi="Arial"/>
          <w:sz w:val="21"/>
          <w:u w:color="0000FF"/>
        </w:rPr>
        <w:t xml:space="preserve"> to </w:t>
      </w:r>
      <w:r w:rsidR="007C40E4" w:rsidRPr="00961824">
        <w:rPr>
          <w:rFonts w:ascii="Arial" w:eastAsia="?????? ProN W3" w:hAnsi="Arial" w:cs="Arial"/>
          <w:bCs/>
          <w:sz w:val="21"/>
          <w:szCs w:val="21"/>
          <w:u w:color="0000FF"/>
        </w:rPr>
        <w:t>do</w:t>
      </w:r>
      <w:r w:rsidR="0060313A" w:rsidRPr="00961824">
        <w:rPr>
          <w:rFonts w:ascii="Arial" w:eastAsia="?????? ProN W3" w:hAnsi="Arial" w:cs="Arial"/>
          <w:bCs/>
          <w:sz w:val="21"/>
          <w:szCs w:val="21"/>
          <w:u w:color="0000FF"/>
        </w:rPr>
        <w:t xml:space="preserve">. </w:t>
      </w:r>
    </w:p>
    <w:p w:rsidR="00005979" w:rsidRPr="00836808" w:rsidRDefault="007C40E4" w:rsidP="00836808">
      <w:pPr>
        <w:widowControl w:val="0"/>
        <w:tabs>
          <w:tab w:val="left" w:pos="360"/>
        </w:tabs>
        <w:autoSpaceDE w:val="0"/>
        <w:autoSpaceDN w:val="0"/>
        <w:adjustRightInd w:val="0"/>
        <w:spacing w:before="80"/>
        <w:ind w:left="360"/>
        <w:rPr>
          <w:rFonts w:ascii="Arial" w:eastAsia="?????? ProN W3" w:hAnsi="Arial"/>
          <w:color w:val="000000"/>
          <w:sz w:val="21"/>
          <w:u w:color="0000FF"/>
        </w:rPr>
      </w:pPr>
      <w:r w:rsidRPr="00961824">
        <w:rPr>
          <w:rFonts w:ascii="Arial" w:eastAsia="?????? ProN W3" w:hAnsi="Arial" w:cs="Arial"/>
          <w:b/>
          <w:bCs/>
          <w:i/>
          <w:sz w:val="21"/>
          <w:szCs w:val="21"/>
          <w:u w:color="0000FF"/>
        </w:rPr>
        <w:t>Warning!</w:t>
      </w:r>
      <w:r w:rsidRPr="00836808">
        <w:rPr>
          <w:rFonts w:ascii="Arial" w:eastAsia="?????? ProN W3" w:hAnsi="Arial"/>
          <w:sz w:val="21"/>
          <w:u w:color="0000FF"/>
        </w:rPr>
        <w:t xml:space="preserve"> </w:t>
      </w:r>
      <w:r w:rsidR="00005979" w:rsidRPr="00836808">
        <w:rPr>
          <w:rFonts w:ascii="Arial" w:eastAsia="?????? ProN W3" w:hAnsi="Arial"/>
          <w:color w:val="000000"/>
          <w:sz w:val="21"/>
          <w:u w:color="0000FF"/>
        </w:rPr>
        <w:t xml:space="preserve">If you do not serve correctly, </w:t>
      </w:r>
      <w:r w:rsidR="00CA0D25" w:rsidRPr="00836808">
        <w:rPr>
          <w:rFonts w:ascii="Arial" w:eastAsia="?????? ProN W3" w:hAnsi="Arial"/>
          <w:color w:val="000000"/>
          <w:sz w:val="21"/>
          <w:u w:color="0000FF"/>
        </w:rPr>
        <w:t xml:space="preserve">the court will </w:t>
      </w:r>
      <w:r w:rsidRPr="00836808">
        <w:rPr>
          <w:rFonts w:ascii="Arial" w:eastAsia="?????? ProN W3" w:hAnsi="Arial"/>
          <w:color w:val="000000"/>
          <w:sz w:val="21"/>
          <w:u w:color="0000FF"/>
        </w:rPr>
        <w:t xml:space="preserve">close </w:t>
      </w:r>
      <w:r w:rsidR="00CA0D25" w:rsidRPr="00836808">
        <w:rPr>
          <w:rFonts w:ascii="Arial" w:eastAsia="?????? ProN W3" w:hAnsi="Arial"/>
          <w:color w:val="000000"/>
          <w:sz w:val="21"/>
          <w:u w:color="0000FF"/>
        </w:rPr>
        <w:t>your case</w:t>
      </w:r>
      <w:r w:rsidR="00005979" w:rsidRPr="00836808">
        <w:rPr>
          <w:rFonts w:ascii="Arial" w:eastAsia="?????? ProN W3" w:hAnsi="Arial"/>
          <w:color w:val="000000"/>
          <w:sz w:val="21"/>
          <w:u w:color="0000FF"/>
        </w:rPr>
        <w:t xml:space="preserve">. </w:t>
      </w:r>
    </w:p>
    <w:p w:rsidR="00005979" w:rsidRPr="00BA3B31" w:rsidRDefault="00B067E2" w:rsidP="00836808">
      <w:pPr>
        <w:pStyle w:val="Idaho"/>
        <w:rPr>
          <w:color w:val="000000" w:themeColor="text1"/>
          <w:sz w:val="22"/>
        </w:rPr>
      </w:pPr>
      <w:r w:rsidRPr="00DA3F92">
        <w:rPr>
          <w:b/>
          <w:color w:val="365F91"/>
          <w:sz w:val="30"/>
          <w:szCs w:val="30"/>
        </w:rPr>
        <w:sym w:font="Wingdings" w:char="F084"/>
      </w:r>
      <w:r w:rsidRPr="00836808">
        <w:rPr>
          <w:sz w:val="22"/>
        </w:rPr>
        <w:tab/>
      </w:r>
      <w:r w:rsidRPr="00836808">
        <w:rPr>
          <w:b/>
          <w:sz w:val="22"/>
        </w:rPr>
        <w:t xml:space="preserve">Wait </w:t>
      </w:r>
      <w:r w:rsidR="00861872" w:rsidRPr="00BA3B31">
        <w:rPr>
          <w:b/>
          <w:color w:val="000000" w:themeColor="text1"/>
          <w:sz w:val="22"/>
        </w:rPr>
        <w:t>2</w:t>
      </w:r>
      <w:r w:rsidR="00667EF8" w:rsidRPr="00EE1B4B">
        <w:rPr>
          <w:b/>
          <w:sz w:val="22"/>
        </w:rPr>
        <w:t>1</w:t>
      </w:r>
      <w:r w:rsidR="00861872" w:rsidRPr="00BA3B31">
        <w:rPr>
          <w:b/>
          <w:color w:val="000000" w:themeColor="text1"/>
          <w:sz w:val="22"/>
        </w:rPr>
        <w:t xml:space="preserve"> days </w:t>
      </w:r>
      <w:r w:rsidRPr="00BA3B31">
        <w:rPr>
          <w:b/>
          <w:color w:val="000000" w:themeColor="text1"/>
          <w:sz w:val="22"/>
        </w:rPr>
        <w:t xml:space="preserve">for the </w:t>
      </w:r>
      <w:r w:rsidR="00D77182" w:rsidRPr="00BA3B31">
        <w:rPr>
          <w:b/>
          <w:color w:val="000000" w:themeColor="text1"/>
          <w:sz w:val="22"/>
          <w:szCs w:val="22"/>
        </w:rPr>
        <w:t>Defendant</w:t>
      </w:r>
      <w:r w:rsidR="00D77182" w:rsidRPr="00BA3B31">
        <w:rPr>
          <w:b/>
          <w:color w:val="000000" w:themeColor="text1"/>
          <w:sz w:val="22"/>
        </w:rPr>
        <w:t xml:space="preserve"> </w:t>
      </w:r>
      <w:r w:rsidRPr="00BA3B31">
        <w:rPr>
          <w:b/>
          <w:color w:val="000000" w:themeColor="text1"/>
          <w:sz w:val="22"/>
        </w:rPr>
        <w:t xml:space="preserve">to </w:t>
      </w:r>
      <w:r w:rsidR="00005979" w:rsidRPr="00BA3B31">
        <w:rPr>
          <w:b/>
          <w:color w:val="000000" w:themeColor="text1"/>
          <w:sz w:val="22"/>
        </w:rPr>
        <w:t>“answer”</w:t>
      </w:r>
    </w:p>
    <w:p w:rsidR="00D0212E" w:rsidRPr="00BA3B31" w:rsidRDefault="00B067E2" w:rsidP="00961824">
      <w:pPr>
        <w:widowControl w:val="0"/>
        <w:autoSpaceDE w:val="0"/>
        <w:autoSpaceDN w:val="0"/>
        <w:adjustRightInd w:val="0"/>
        <w:ind w:left="360"/>
        <w:rPr>
          <w:rFonts w:ascii="Arial" w:eastAsia="?????? ProN W3" w:hAnsi="Arial"/>
          <w:color w:val="000000" w:themeColor="text1"/>
          <w:sz w:val="21"/>
          <w:u w:color="0000FF"/>
        </w:rPr>
      </w:pPr>
      <w:r w:rsidRPr="00BA3B31">
        <w:rPr>
          <w:rFonts w:ascii="Arial" w:eastAsia="?????? ProN W3" w:hAnsi="Arial"/>
          <w:color w:val="000000" w:themeColor="text1"/>
          <w:sz w:val="21"/>
          <w:u w:color="0000FF"/>
        </w:rPr>
        <w:t xml:space="preserve">If the Defendant files an </w:t>
      </w:r>
      <w:r w:rsidRPr="00BA3B31">
        <w:rPr>
          <w:rFonts w:ascii="Arial" w:eastAsia="?????? ProN W3" w:hAnsi="Arial"/>
          <w:i/>
          <w:color w:val="000000" w:themeColor="text1"/>
          <w:sz w:val="21"/>
          <w:u w:color="0000FF"/>
        </w:rPr>
        <w:t>Answer</w:t>
      </w:r>
      <w:r w:rsidRPr="00BA3B31">
        <w:rPr>
          <w:rFonts w:ascii="Arial" w:eastAsia="?????? ProN W3" w:hAnsi="Arial"/>
          <w:color w:val="000000" w:themeColor="text1"/>
          <w:sz w:val="21"/>
          <w:u w:color="0000FF"/>
        </w:rPr>
        <w:t xml:space="preserve"> </w:t>
      </w:r>
      <w:r w:rsidR="00955F7D">
        <w:rPr>
          <w:rFonts w:ascii="Arial" w:eastAsia="?????? ProN W3" w:hAnsi="Arial" w:cs="Arial"/>
          <w:color w:val="000000" w:themeColor="text1"/>
          <w:sz w:val="21"/>
          <w:szCs w:val="21"/>
          <w:u w:color="0000FF"/>
        </w:rPr>
        <w:t>within 21</w:t>
      </w:r>
      <w:r w:rsidR="00961824" w:rsidRPr="00BA3B31">
        <w:rPr>
          <w:rFonts w:ascii="Arial" w:eastAsia="?????? ProN W3" w:hAnsi="Arial" w:cs="Arial"/>
          <w:color w:val="000000" w:themeColor="text1"/>
          <w:sz w:val="21"/>
          <w:szCs w:val="21"/>
          <w:u w:color="0000FF"/>
        </w:rPr>
        <w:t xml:space="preserve"> days of </w:t>
      </w:r>
      <w:r w:rsidR="00961824" w:rsidRPr="00BA3B31">
        <w:rPr>
          <w:rFonts w:ascii="Arial" w:eastAsia="?????? ProN W3" w:hAnsi="Arial" w:cs="Arial"/>
          <w:color w:val="000000" w:themeColor="text1"/>
          <w:sz w:val="21"/>
          <w:szCs w:val="21"/>
          <w:u w:color="0000FF"/>
        </w:rPr>
        <w:lastRenderedPageBreak/>
        <w:t>being served</w:t>
      </w:r>
      <w:r w:rsidRPr="00BA3B31">
        <w:rPr>
          <w:rFonts w:ascii="Arial" w:eastAsia="?????? ProN W3" w:hAnsi="Arial"/>
          <w:color w:val="000000" w:themeColor="text1"/>
          <w:sz w:val="21"/>
          <w:u w:color="0000FF"/>
        </w:rPr>
        <w:t xml:space="preserve">, that means s/he </w:t>
      </w:r>
      <w:r w:rsidRPr="00BA3B31">
        <w:rPr>
          <w:rFonts w:ascii="Arial" w:eastAsia="?????? ProN W3" w:hAnsi="Arial"/>
          <w:b/>
          <w:color w:val="000000" w:themeColor="text1"/>
          <w:sz w:val="21"/>
          <w:u w:color="0000FF"/>
        </w:rPr>
        <w:t>disagrees</w:t>
      </w:r>
      <w:r w:rsidRPr="00BA3B31">
        <w:rPr>
          <w:rFonts w:ascii="Arial" w:eastAsia="?????? ProN W3" w:hAnsi="Arial"/>
          <w:color w:val="000000" w:themeColor="text1"/>
          <w:sz w:val="21"/>
          <w:u w:color="0000FF"/>
        </w:rPr>
        <w:t xml:space="preserve"> with your claim. </w:t>
      </w:r>
      <w:r w:rsidR="00961824" w:rsidRPr="00BA3B31">
        <w:rPr>
          <w:rFonts w:ascii="Arial" w:eastAsia="?????? ProN W3" w:hAnsi="Arial" w:cs="Arial"/>
          <w:color w:val="000000" w:themeColor="text1"/>
          <w:sz w:val="21"/>
          <w:szCs w:val="21"/>
          <w:u w:color="0000FF"/>
        </w:rPr>
        <w:t>If this happens, t</w:t>
      </w:r>
      <w:r w:rsidRPr="00BA3B31">
        <w:rPr>
          <w:rFonts w:ascii="Arial" w:eastAsia="?????? ProN W3" w:hAnsi="Arial" w:cs="Arial"/>
          <w:color w:val="000000" w:themeColor="text1"/>
          <w:sz w:val="21"/>
          <w:szCs w:val="21"/>
          <w:u w:color="0000FF"/>
        </w:rPr>
        <w:t xml:space="preserve">he </w:t>
      </w:r>
      <w:r w:rsidRPr="00BA3B31">
        <w:rPr>
          <w:rFonts w:ascii="Arial" w:eastAsia="?????? ProN W3" w:hAnsi="Arial"/>
          <w:color w:val="000000" w:themeColor="text1"/>
          <w:sz w:val="21"/>
          <w:u w:color="0000FF"/>
        </w:rPr>
        <w:t>Clerk will mail you</w:t>
      </w:r>
      <w:r w:rsidR="00D0212E" w:rsidRPr="00BA3B31">
        <w:rPr>
          <w:rFonts w:ascii="Arial" w:eastAsia="?????? ProN W3" w:hAnsi="Arial"/>
          <w:color w:val="000000" w:themeColor="text1"/>
          <w:sz w:val="21"/>
          <w:u w:color="0000FF"/>
        </w:rPr>
        <w:t>:</w:t>
      </w:r>
    </w:p>
    <w:p w:rsidR="00D0212E" w:rsidRPr="00BA3B31" w:rsidRDefault="00D0212E" w:rsidP="00836808">
      <w:pPr>
        <w:pStyle w:val="Idahobullet2"/>
        <w:rPr>
          <w:color w:val="000000" w:themeColor="text1"/>
          <w:u w:color="0000FF"/>
        </w:rPr>
      </w:pPr>
      <w:r w:rsidRPr="00BA3B31">
        <w:rPr>
          <w:iCs/>
          <w:color w:val="000000" w:themeColor="text1"/>
          <w:u w:color="0000FF"/>
        </w:rPr>
        <w:t>A</w:t>
      </w:r>
      <w:r w:rsidRPr="00BA3B31">
        <w:rPr>
          <w:i/>
          <w:iCs/>
          <w:color w:val="000000" w:themeColor="text1"/>
          <w:u w:color="0000FF"/>
        </w:rPr>
        <w:t xml:space="preserve"> Notice </w:t>
      </w:r>
      <w:r w:rsidRPr="00BA3B31">
        <w:rPr>
          <w:color w:val="000000" w:themeColor="text1"/>
          <w:u w:color="0000FF"/>
        </w:rPr>
        <w:t xml:space="preserve">with the date and time of your trial, </w:t>
      </w:r>
      <w:r w:rsidR="002A125D" w:rsidRPr="00BA3B31">
        <w:rPr>
          <w:color w:val="000000" w:themeColor="text1"/>
          <w:u w:color="0000FF"/>
        </w:rPr>
        <w:t>and</w:t>
      </w:r>
    </w:p>
    <w:p w:rsidR="0060313A" w:rsidRPr="00BA3B31" w:rsidRDefault="00D0212E" w:rsidP="00294A35">
      <w:pPr>
        <w:pStyle w:val="Idahobullet2"/>
        <w:rPr>
          <w:color w:val="000000" w:themeColor="text1"/>
          <w:u w:color="0000FF"/>
        </w:rPr>
      </w:pPr>
      <w:r w:rsidRPr="00BA3B31">
        <w:rPr>
          <w:color w:val="000000" w:themeColor="text1"/>
          <w:u w:color="0000FF"/>
        </w:rPr>
        <w:t>A</w:t>
      </w:r>
      <w:r w:rsidR="00B067E2" w:rsidRPr="00BA3B31">
        <w:rPr>
          <w:color w:val="000000" w:themeColor="text1"/>
          <w:u w:color="0000FF"/>
        </w:rPr>
        <w:t xml:space="preserve"> copy of the </w:t>
      </w:r>
      <w:r w:rsidRPr="00BA3B31">
        <w:rPr>
          <w:color w:val="000000" w:themeColor="text1"/>
          <w:u w:color="0000FF"/>
        </w:rPr>
        <w:t xml:space="preserve">Defendant’s </w:t>
      </w:r>
      <w:r w:rsidR="00B067E2" w:rsidRPr="00BA3B31">
        <w:rPr>
          <w:i/>
          <w:color w:val="000000" w:themeColor="text1"/>
          <w:u w:color="0000FF"/>
        </w:rPr>
        <w:t>Answer</w:t>
      </w:r>
      <w:r w:rsidR="00B067E2" w:rsidRPr="00BA3B31">
        <w:rPr>
          <w:color w:val="000000" w:themeColor="text1"/>
          <w:u w:color="0000FF"/>
        </w:rPr>
        <w:t xml:space="preserve">, which explains </w:t>
      </w:r>
      <w:r w:rsidRPr="00BA3B31">
        <w:rPr>
          <w:color w:val="000000" w:themeColor="text1"/>
          <w:u w:color="0000FF"/>
        </w:rPr>
        <w:t>his/her</w:t>
      </w:r>
      <w:r w:rsidR="00B067E2" w:rsidRPr="00BA3B31">
        <w:rPr>
          <w:color w:val="000000" w:themeColor="text1"/>
          <w:u w:color="0000FF"/>
        </w:rPr>
        <w:t xml:space="preserve"> side</w:t>
      </w:r>
      <w:r w:rsidRPr="00BA3B31">
        <w:rPr>
          <w:color w:val="000000" w:themeColor="text1"/>
          <w:u w:color="0000FF"/>
        </w:rPr>
        <w:t xml:space="preserve"> of the case</w:t>
      </w:r>
      <w:r w:rsidR="002A125D" w:rsidRPr="00BA3B31">
        <w:rPr>
          <w:color w:val="000000" w:themeColor="text1"/>
          <w:u w:color="0000FF"/>
        </w:rPr>
        <w:t>.</w:t>
      </w:r>
      <w:r w:rsidR="00B067E2" w:rsidRPr="00BA3B31">
        <w:rPr>
          <w:color w:val="000000" w:themeColor="text1"/>
          <w:u w:color="0000FF"/>
        </w:rPr>
        <w:t xml:space="preserve"> </w:t>
      </w:r>
    </w:p>
    <w:p w:rsidR="004E2C26" w:rsidRPr="00BA3B31" w:rsidRDefault="00334C17" w:rsidP="00294A35">
      <w:pPr>
        <w:pStyle w:val="Idahosub-sub"/>
        <w:spacing w:before="40" w:after="40"/>
        <w:ind w:left="360" w:hanging="360"/>
        <w:rPr>
          <w:b w:val="0"/>
          <w:color w:val="000000" w:themeColor="text1"/>
          <w:szCs w:val="20"/>
        </w:rPr>
      </w:pPr>
      <w:r w:rsidRPr="00DA3F92">
        <w:rPr>
          <w:color w:val="365F91" w:themeColor="accent1" w:themeShade="BF"/>
          <w:sz w:val="30"/>
          <w:szCs w:val="30"/>
        </w:rPr>
        <w:sym w:font="Wingdings" w:char="F085"/>
      </w:r>
      <w:r w:rsidRPr="00BA3B31">
        <w:rPr>
          <w:color w:val="000000" w:themeColor="text1"/>
          <w:sz w:val="22"/>
        </w:rPr>
        <w:tab/>
        <w:t xml:space="preserve">If the Defendant does </w:t>
      </w:r>
      <w:r w:rsidRPr="00BA3B31">
        <w:rPr>
          <w:color w:val="000000" w:themeColor="text1"/>
          <w:sz w:val="22"/>
          <w:u w:val="single" w:color="365F91"/>
        </w:rPr>
        <w:t>not</w:t>
      </w:r>
      <w:r w:rsidRPr="00BA3B31">
        <w:rPr>
          <w:color w:val="000000" w:themeColor="text1"/>
          <w:sz w:val="22"/>
        </w:rPr>
        <w:t xml:space="preserve"> “answer” </w:t>
      </w:r>
      <w:r w:rsidR="00961824" w:rsidRPr="00BA3B31">
        <w:rPr>
          <w:color w:val="000000" w:themeColor="text1"/>
          <w:sz w:val="22"/>
          <w:szCs w:val="22"/>
        </w:rPr>
        <w:t xml:space="preserve">within </w:t>
      </w:r>
      <w:r w:rsidR="00667EF8" w:rsidRPr="00BA3B31">
        <w:rPr>
          <w:color w:val="000000" w:themeColor="text1"/>
          <w:sz w:val="22"/>
        </w:rPr>
        <w:t>2</w:t>
      </w:r>
      <w:r w:rsidR="00667EF8" w:rsidRPr="00EE1B4B">
        <w:rPr>
          <w:color w:val="auto"/>
          <w:sz w:val="22"/>
        </w:rPr>
        <w:t>1</w:t>
      </w:r>
      <w:r w:rsidR="00961824" w:rsidRPr="00BA3B31">
        <w:rPr>
          <w:color w:val="000000" w:themeColor="text1"/>
          <w:sz w:val="22"/>
          <w:szCs w:val="22"/>
        </w:rPr>
        <w:t xml:space="preserve"> days</w:t>
      </w:r>
      <w:r w:rsidRPr="00BA3B31">
        <w:rPr>
          <w:color w:val="000000" w:themeColor="text1"/>
          <w:sz w:val="22"/>
        </w:rPr>
        <w:t xml:space="preserve"> </w:t>
      </w:r>
      <w:r w:rsidRPr="00BA3B31">
        <w:rPr>
          <w:b w:val="0"/>
          <w:color w:val="000000" w:themeColor="text1"/>
          <w:sz w:val="21"/>
        </w:rPr>
        <w:t>(and was served correctly)</w:t>
      </w:r>
      <w:r w:rsidRPr="00BA3B31">
        <w:rPr>
          <w:color w:val="000000" w:themeColor="text1"/>
          <w:sz w:val="21"/>
        </w:rPr>
        <w:t xml:space="preserve"> </w:t>
      </w:r>
      <w:r w:rsidRPr="00BA3B31">
        <w:rPr>
          <w:b w:val="0"/>
          <w:color w:val="000000" w:themeColor="text1"/>
          <w:sz w:val="21"/>
        </w:rPr>
        <w:t>you will get</w:t>
      </w:r>
      <w:r w:rsidR="004E2C26" w:rsidRPr="00BA3B31">
        <w:rPr>
          <w:b w:val="0"/>
          <w:color w:val="000000" w:themeColor="text1"/>
          <w:sz w:val="21"/>
        </w:rPr>
        <w:t>:</w:t>
      </w:r>
      <w:r w:rsidRPr="00BA3B31">
        <w:rPr>
          <w:b w:val="0"/>
          <w:color w:val="000000" w:themeColor="text1"/>
          <w:szCs w:val="20"/>
        </w:rPr>
        <w:t xml:space="preserve"> </w:t>
      </w:r>
    </w:p>
    <w:p w:rsidR="004E2C26" w:rsidRPr="00BA3B31" w:rsidRDefault="007C40E4" w:rsidP="00836808">
      <w:pPr>
        <w:pStyle w:val="Idahobullet2"/>
        <w:rPr>
          <w:color w:val="000000" w:themeColor="text1"/>
        </w:rPr>
      </w:pPr>
      <w:r w:rsidRPr="00BA3B31">
        <w:rPr>
          <w:color w:val="000000" w:themeColor="text1"/>
        </w:rPr>
        <w:t>A</w:t>
      </w:r>
      <w:r w:rsidR="00334C17" w:rsidRPr="00BA3B31">
        <w:rPr>
          <w:color w:val="000000" w:themeColor="text1"/>
        </w:rPr>
        <w:t xml:space="preserve"> </w:t>
      </w:r>
      <w:r w:rsidR="00334C17" w:rsidRPr="00BA3B31">
        <w:rPr>
          <w:i/>
          <w:iCs/>
          <w:color w:val="000000" w:themeColor="text1"/>
        </w:rPr>
        <w:t>Notice</w:t>
      </w:r>
      <w:r w:rsidR="00334C17" w:rsidRPr="00BA3B31">
        <w:rPr>
          <w:color w:val="000000" w:themeColor="text1"/>
        </w:rPr>
        <w:t xml:space="preserve"> with the date and time of your </w:t>
      </w:r>
      <w:r w:rsidR="00961824" w:rsidRPr="00BA3B31">
        <w:rPr>
          <w:color w:val="000000" w:themeColor="text1"/>
        </w:rPr>
        <w:t>trial</w:t>
      </w:r>
      <w:r w:rsidR="004E2C26" w:rsidRPr="00BA3B31">
        <w:rPr>
          <w:color w:val="000000" w:themeColor="text1"/>
        </w:rPr>
        <w:t>, or</w:t>
      </w:r>
    </w:p>
    <w:p w:rsidR="00334C17" w:rsidRPr="00BA3B31" w:rsidRDefault="004A5141" w:rsidP="00836808">
      <w:pPr>
        <w:pStyle w:val="Idahobullet2"/>
        <w:rPr>
          <w:color w:val="000000" w:themeColor="text1"/>
        </w:rPr>
      </w:pPr>
      <w:r>
        <w:rPr>
          <w:color w:val="000000" w:themeColor="text1"/>
        </w:rPr>
        <w:t xml:space="preserve">You can request a </w:t>
      </w:r>
      <w:r w:rsidRPr="004A5141">
        <w:rPr>
          <w:i/>
          <w:color w:val="000000" w:themeColor="text1"/>
        </w:rPr>
        <w:t>Default</w:t>
      </w:r>
      <w:r>
        <w:rPr>
          <w:color w:val="000000" w:themeColor="text1"/>
        </w:rPr>
        <w:t xml:space="preserve"> </w:t>
      </w:r>
      <w:r w:rsidR="004E2C26" w:rsidRPr="00BA3B31">
        <w:rPr>
          <w:color w:val="000000" w:themeColor="text1"/>
        </w:rPr>
        <w:t>form</w:t>
      </w:r>
      <w:r w:rsidR="00580C12" w:rsidRPr="00BA3B31">
        <w:rPr>
          <w:color w:val="000000" w:themeColor="text1"/>
        </w:rPr>
        <w:t xml:space="preserve"> </w:t>
      </w:r>
      <w:r w:rsidR="00334C17" w:rsidRPr="00BA3B31">
        <w:rPr>
          <w:color w:val="000000" w:themeColor="text1"/>
        </w:rPr>
        <w:t xml:space="preserve">to fill out </w:t>
      </w:r>
      <w:r w:rsidR="004E2C26" w:rsidRPr="00BA3B31">
        <w:rPr>
          <w:color w:val="000000" w:themeColor="text1"/>
        </w:rPr>
        <w:t>and file</w:t>
      </w:r>
      <w:r w:rsidR="00F40DD0" w:rsidRPr="00BA3B31">
        <w:rPr>
          <w:color w:val="000000" w:themeColor="text1"/>
        </w:rPr>
        <w:t>.</w:t>
      </w:r>
      <w:r w:rsidR="004E2C26" w:rsidRPr="00BA3B31">
        <w:rPr>
          <w:color w:val="000000" w:themeColor="text1"/>
        </w:rPr>
        <w:t xml:space="preserve"> </w:t>
      </w:r>
      <w:r w:rsidR="00BA6379">
        <w:rPr>
          <w:color w:val="000000" w:themeColor="text1"/>
        </w:rPr>
        <w:t>The Default requests that</w:t>
      </w:r>
      <w:r>
        <w:rPr>
          <w:color w:val="000000" w:themeColor="text1"/>
        </w:rPr>
        <w:t xml:space="preserve"> the court grant your claim because Defendant did not respond within the deadline</w:t>
      </w:r>
      <w:r w:rsidR="00334C17" w:rsidRPr="00BA3B31">
        <w:rPr>
          <w:color w:val="000000" w:themeColor="text1"/>
        </w:rPr>
        <w:t>.</w:t>
      </w:r>
    </w:p>
    <w:p w:rsidR="00334C17" w:rsidRPr="00BA3B31" w:rsidRDefault="00E0601A" w:rsidP="00961824">
      <w:pPr>
        <w:pStyle w:val="Idaho"/>
        <w:ind w:left="360"/>
        <w:rPr>
          <w:color w:val="000000" w:themeColor="text1"/>
        </w:rPr>
      </w:pPr>
      <w:r w:rsidRPr="00BA3B31">
        <w:rPr>
          <w:color w:val="000000" w:themeColor="text1"/>
        </w:rPr>
        <w:t xml:space="preserve">A judge will review your claim and evidence. </w:t>
      </w:r>
      <w:r w:rsidR="00E9229A" w:rsidRPr="00BA3B31">
        <w:rPr>
          <w:color w:val="000000" w:themeColor="text1"/>
        </w:rPr>
        <w:t>Y</w:t>
      </w:r>
      <w:r w:rsidR="00961824" w:rsidRPr="00BA3B31">
        <w:rPr>
          <w:color w:val="000000" w:themeColor="text1"/>
        </w:rPr>
        <w:t>ou will win your case</w:t>
      </w:r>
      <w:r w:rsidR="00167233" w:rsidRPr="00BA3B31">
        <w:rPr>
          <w:color w:val="000000" w:themeColor="text1"/>
        </w:rPr>
        <w:t xml:space="preserve"> </w:t>
      </w:r>
      <w:r w:rsidR="00CD2FB3" w:rsidRPr="00BA3B31">
        <w:rPr>
          <w:b/>
          <w:color w:val="000000" w:themeColor="text1"/>
        </w:rPr>
        <w:t>if</w:t>
      </w:r>
      <w:r w:rsidR="00FA48E6" w:rsidRPr="00BA3B31">
        <w:rPr>
          <w:b/>
          <w:color w:val="000000" w:themeColor="text1"/>
        </w:rPr>
        <w:t>:</w:t>
      </w:r>
      <w:r w:rsidR="00FA48E6" w:rsidRPr="00BA3B31">
        <w:rPr>
          <w:color w:val="000000" w:themeColor="text1"/>
        </w:rPr>
        <w:t xml:space="preserve"> </w:t>
      </w:r>
    </w:p>
    <w:p w:rsidR="00E9229A" w:rsidRPr="00BA3B31" w:rsidRDefault="00E9229A" w:rsidP="00836808">
      <w:pPr>
        <w:pStyle w:val="Idahobullet2"/>
        <w:rPr>
          <w:color w:val="000000" w:themeColor="text1"/>
          <w:u w:color="0000FF"/>
        </w:rPr>
      </w:pPr>
      <w:r w:rsidRPr="00BA3B31">
        <w:rPr>
          <w:color w:val="000000" w:themeColor="text1"/>
        </w:rPr>
        <w:t>The judge decides your claim is valid,</w:t>
      </w:r>
    </w:p>
    <w:p w:rsidR="00FA48E6" w:rsidRPr="00BA3B31" w:rsidRDefault="00E9229A" w:rsidP="00836808">
      <w:pPr>
        <w:pStyle w:val="Idahobullet2"/>
        <w:rPr>
          <w:color w:val="000000" w:themeColor="text1"/>
          <w:u w:color="0000FF"/>
        </w:rPr>
      </w:pPr>
      <w:r w:rsidRPr="00BA3B31">
        <w:rPr>
          <w:color w:val="000000" w:themeColor="text1"/>
        </w:rPr>
        <w:t xml:space="preserve">You go </w:t>
      </w:r>
      <w:r w:rsidR="00FA48E6" w:rsidRPr="00BA3B31">
        <w:rPr>
          <w:color w:val="000000" w:themeColor="text1"/>
          <w:u w:color="0000FF"/>
        </w:rPr>
        <w:t xml:space="preserve">to your </w:t>
      </w:r>
      <w:r w:rsidR="00961824" w:rsidRPr="00BA3B31">
        <w:rPr>
          <w:color w:val="000000" w:themeColor="text1"/>
          <w:u w:color="0000FF"/>
        </w:rPr>
        <w:t>trial</w:t>
      </w:r>
      <w:r w:rsidR="00FA48E6" w:rsidRPr="00BA3B31">
        <w:rPr>
          <w:color w:val="000000" w:themeColor="text1"/>
          <w:u w:color="0000FF"/>
        </w:rPr>
        <w:t xml:space="preserve"> </w:t>
      </w:r>
      <w:r w:rsidR="00961824" w:rsidRPr="00BA3B31">
        <w:rPr>
          <w:color w:val="000000" w:themeColor="text1"/>
          <w:u w:color="0000FF"/>
        </w:rPr>
        <w:t>(</w:t>
      </w:r>
      <w:r w:rsidR="00FA48E6" w:rsidRPr="00BA3B31">
        <w:rPr>
          <w:color w:val="000000" w:themeColor="text1"/>
          <w:u w:color="0000FF"/>
        </w:rPr>
        <w:t xml:space="preserve">or </w:t>
      </w:r>
      <w:r w:rsidR="00961824" w:rsidRPr="00BA3B31">
        <w:rPr>
          <w:color w:val="000000" w:themeColor="text1"/>
          <w:u w:color="0000FF"/>
        </w:rPr>
        <w:t>file</w:t>
      </w:r>
      <w:r w:rsidR="00FA48E6" w:rsidRPr="00BA3B31">
        <w:rPr>
          <w:color w:val="000000" w:themeColor="text1"/>
          <w:u w:color="0000FF"/>
        </w:rPr>
        <w:t xml:space="preserve"> a complete </w:t>
      </w:r>
      <w:r w:rsidR="004A5141">
        <w:rPr>
          <w:i/>
          <w:color w:val="000000" w:themeColor="text1"/>
          <w:u w:color="0000FF"/>
        </w:rPr>
        <w:t>Default</w:t>
      </w:r>
      <w:r w:rsidR="00961824" w:rsidRPr="00BA3B31">
        <w:rPr>
          <w:i/>
          <w:color w:val="000000" w:themeColor="text1"/>
          <w:u w:color="0000FF"/>
        </w:rPr>
        <w:t>)</w:t>
      </w:r>
      <w:r w:rsidR="00FA48E6" w:rsidRPr="00BA3B31">
        <w:rPr>
          <w:color w:val="000000" w:themeColor="text1"/>
          <w:u w:color="0000FF"/>
        </w:rPr>
        <w:t xml:space="preserve">. </w:t>
      </w:r>
    </w:p>
    <w:p w:rsidR="00334C17" w:rsidRPr="00BA3B31" w:rsidRDefault="00FA48E6" w:rsidP="00836808">
      <w:pPr>
        <w:pStyle w:val="Idahobullet2"/>
        <w:rPr>
          <w:color w:val="000000" w:themeColor="text1"/>
          <w:u w:color="0000FF"/>
        </w:rPr>
      </w:pPr>
      <w:r w:rsidRPr="00BA3B31">
        <w:rPr>
          <w:color w:val="000000" w:themeColor="text1"/>
          <w:u w:color="0000FF"/>
        </w:rPr>
        <w:t xml:space="preserve">The Defendant is </w:t>
      </w:r>
      <w:r w:rsidR="00334C17" w:rsidRPr="00BA3B31">
        <w:rPr>
          <w:color w:val="000000" w:themeColor="text1"/>
          <w:u w:color="0000FF"/>
        </w:rPr>
        <w:t>18 or older and able to un</w:t>
      </w:r>
      <w:r w:rsidRPr="00BA3B31">
        <w:rPr>
          <w:color w:val="000000" w:themeColor="text1"/>
          <w:u w:color="0000FF"/>
        </w:rPr>
        <w:t>derstand what the case is about</w:t>
      </w:r>
      <w:r w:rsidR="00334C17" w:rsidRPr="00BA3B31">
        <w:rPr>
          <w:color w:val="000000" w:themeColor="text1"/>
          <w:u w:color="0000FF"/>
        </w:rPr>
        <w:t>.</w:t>
      </w:r>
    </w:p>
    <w:p w:rsidR="00334C17" w:rsidRPr="00BA3B31" w:rsidRDefault="00334C17" w:rsidP="00836808">
      <w:pPr>
        <w:pStyle w:val="Idahobullet2"/>
        <w:rPr>
          <w:color w:val="000000" w:themeColor="text1"/>
          <w:u w:color="0000FF"/>
        </w:rPr>
      </w:pPr>
      <w:r w:rsidRPr="00BA3B31">
        <w:rPr>
          <w:color w:val="000000" w:themeColor="text1"/>
          <w:u w:color="0000FF"/>
        </w:rPr>
        <w:t>You show</w:t>
      </w:r>
      <w:r w:rsidR="00FA48E6" w:rsidRPr="00BA3B31">
        <w:rPr>
          <w:color w:val="000000" w:themeColor="text1"/>
          <w:u w:color="0000FF"/>
        </w:rPr>
        <w:t xml:space="preserve"> the </w:t>
      </w:r>
      <w:r w:rsidR="001D67FA" w:rsidRPr="00BA3B31">
        <w:rPr>
          <w:color w:val="000000" w:themeColor="text1"/>
          <w:u w:color="0000FF"/>
        </w:rPr>
        <w:t>court</w:t>
      </w:r>
      <w:r w:rsidRPr="00BA3B31">
        <w:rPr>
          <w:color w:val="000000" w:themeColor="text1"/>
          <w:u w:color="0000FF"/>
        </w:rPr>
        <w:t xml:space="preserve"> that the Defendant is </w:t>
      </w:r>
      <w:r w:rsidRPr="00BA3B31">
        <w:rPr>
          <w:b/>
          <w:color w:val="000000" w:themeColor="text1"/>
          <w:u w:color="0000FF"/>
        </w:rPr>
        <w:t>not</w:t>
      </w:r>
      <w:r w:rsidRPr="00BA3B31">
        <w:rPr>
          <w:color w:val="000000" w:themeColor="text1"/>
          <w:u w:color="0000FF"/>
        </w:rPr>
        <w:t xml:space="preserve"> on active military duty. </w:t>
      </w:r>
      <w:r w:rsidR="00FA48E6" w:rsidRPr="00BA3B31">
        <w:rPr>
          <w:color w:val="000000" w:themeColor="text1"/>
          <w:u w:color="0000FF"/>
        </w:rPr>
        <w:t>C</w:t>
      </w:r>
      <w:r w:rsidRPr="00BA3B31">
        <w:rPr>
          <w:color w:val="000000" w:themeColor="text1"/>
          <w:u w:color="0000FF"/>
        </w:rPr>
        <w:t xml:space="preserve">ontact the Defense Manpower Data Center </w:t>
      </w:r>
      <w:r w:rsidR="00FA48E6" w:rsidRPr="00BA3B31">
        <w:rPr>
          <w:color w:val="000000" w:themeColor="text1"/>
          <w:u w:color="0000FF"/>
        </w:rPr>
        <w:t>for a free report</w:t>
      </w:r>
      <w:r w:rsidRPr="00BA3B31">
        <w:rPr>
          <w:color w:val="000000" w:themeColor="text1"/>
          <w:u w:color="0000FF"/>
        </w:rPr>
        <w:t>:</w:t>
      </w:r>
    </w:p>
    <w:p w:rsidR="00523E87" w:rsidRPr="00BA3B31" w:rsidRDefault="00334C17" w:rsidP="00836808">
      <w:pPr>
        <w:pStyle w:val="Idaho"/>
        <w:tabs>
          <w:tab w:val="left" w:pos="1260"/>
        </w:tabs>
        <w:spacing w:after="20"/>
        <w:ind w:left="634"/>
        <w:rPr>
          <w:color w:val="000000" w:themeColor="text1"/>
        </w:rPr>
      </w:pPr>
      <w:r w:rsidRPr="00BA3B31">
        <w:rPr>
          <w:color w:val="000000" w:themeColor="text1"/>
        </w:rPr>
        <w:t>Tel.</w:t>
      </w:r>
      <w:r w:rsidR="001D67FA" w:rsidRPr="00BA3B31">
        <w:rPr>
          <w:color w:val="000000" w:themeColor="text1"/>
        </w:rPr>
        <w:t>:</w:t>
      </w:r>
      <w:r w:rsidR="00226F84" w:rsidRPr="00BA3B31">
        <w:rPr>
          <w:color w:val="000000" w:themeColor="text1"/>
        </w:rPr>
        <w:t xml:space="preserve"> </w:t>
      </w:r>
      <w:r w:rsidR="00226F84" w:rsidRPr="00BA3B31">
        <w:rPr>
          <w:color w:val="000000" w:themeColor="text1"/>
        </w:rPr>
        <w:tab/>
      </w:r>
      <w:r w:rsidR="004A5141">
        <w:rPr>
          <w:color w:val="000000" w:themeColor="text1"/>
        </w:rPr>
        <w:t>1-800-538-9552</w:t>
      </w:r>
    </w:p>
    <w:p w:rsidR="00334C17" w:rsidRPr="00BA3B31" w:rsidRDefault="00334C17" w:rsidP="00836808">
      <w:pPr>
        <w:pStyle w:val="Idaho"/>
        <w:ind w:left="630"/>
        <w:rPr>
          <w:color w:val="000000" w:themeColor="text1"/>
          <w:u w:color="404040"/>
        </w:rPr>
      </w:pPr>
      <w:r w:rsidRPr="00BA3B31">
        <w:rPr>
          <w:color w:val="000000" w:themeColor="text1"/>
          <w:u w:color="404040"/>
        </w:rPr>
        <w:t>Online:</w:t>
      </w:r>
      <w:r w:rsidR="003136F0" w:rsidRPr="00BA3B31">
        <w:rPr>
          <w:color w:val="000000" w:themeColor="text1"/>
          <w:u w:color="404040"/>
        </w:rPr>
        <w:t xml:space="preserve"> </w:t>
      </w:r>
      <w:hyperlink r:id="rId16" w:anchor="/home" w:history="1">
        <w:r w:rsidR="004A5141" w:rsidRPr="00401216">
          <w:rPr>
            <w:rStyle w:val="Hyperlink"/>
            <w:rFonts w:cs="Arial"/>
          </w:rPr>
          <w:t>https://scra.dmdc.osd.mil/scra/#/home</w:t>
        </w:r>
      </w:hyperlink>
      <w:r w:rsidR="004A5141">
        <w:t xml:space="preserve"> (</w:t>
      </w:r>
      <w:r w:rsidR="001332EC" w:rsidRPr="00BA3B31">
        <w:rPr>
          <w:color w:val="000000" w:themeColor="text1"/>
          <w:u w:color="404040"/>
        </w:rPr>
        <w:t>only if you have t</w:t>
      </w:r>
      <w:r w:rsidR="00D34D1D">
        <w:rPr>
          <w:color w:val="000000" w:themeColor="text1"/>
          <w:u w:color="404040"/>
        </w:rPr>
        <w:t>he Defendant’s social security number</w:t>
      </w:r>
      <w:r w:rsidR="004A5141">
        <w:rPr>
          <w:color w:val="000000" w:themeColor="text1"/>
          <w:u w:color="404040"/>
        </w:rPr>
        <w:t xml:space="preserve"> or date of birth</w:t>
      </w:r>
      <w:r w:rsidR="001332EC" w:rsidRPr="00BA3B31">
        <w:rPr>
          <w:color w:val="000000" w:themeColor="text1"/>
          <w:u w:color="404040"/>
        </w:rPr>
        <w:t>)</w:t>
      </w:r>
      <w:r w:rsidR="004A5141">
        <w:rPr>
          <w:color w:val="000000" w:themeColor="text1"/>
          <w:u w:color="404040"/>
        </w:rPr>
        <w:t>.</w:t>
      </w:r>
    </w:p>
    <w:p w:rsidR="00961824" w:rsidRPr="00BA3B31" w:rsidRDefault="00961824" w:rsidP="00836808">
      <w:pPr>
        <w:pStyle w:val="Idaho"/>
        <w:ind w:left="630"/>
        <w:rPr>
          <w:color w:val="000000" w:themeColor="text1"/>
          <w:u w:color="404040"/>
        </w:rPr>
      </w:pPr>
      <w:r w:rsidRPr="00BA3B31">
        <w:rPr>
          <w:b/>
          <w:i/>
          <w:color w:val="000000" w:themeColor="text1"/>
          <w:u w:color="404040"/>
        </w:rPr>
        <w:t>Important:</w:t>
      </w:r>
      <w:r w:rsidRPr="00BA3B31">
        <w:rPr>
          <w:color w:val="000000" w:themeColor="text1"/>
          <w:u w:color="404040"/>
        </w:rPr>
        <w:t xml:space="preserve"> If the Defendant could not answer because s/he is in the U.S. Armed Forces, you </w:t>
      </w:r>
      <w:r w:rsidR="001A09BF">
        <w:rPr>
          <w:b/>
          <w:color w:val="000000" w:themeColor="text1"/>
          <w:u w:color="404040"/>
        </w:rPr>
        <w:t>may not be able to</w:t>
      </w:r>
      <w:r w:rsidRPr="00BA3B31">
        <w:rPr>
          <w:color w:val="000000" w:themeColor="text1"/>
          <w:u w:color="404040"/>
        </w:rPr>
        <w:t xml:space="preserve"> get a default judgment. </w:t>
      </w:r>
    </w:p>
    <w:p w:rsidR="00716AF3" w:rsidRPr="00BA3B31" w:rsidRDefault="00716AF3" w:rsidP="00CC2738">
      <w:pPr>
        <w:pStyle w:val="Idaho"/>
        <w:spacing w:after="0"/>
        <w:ind w:left="360"/>
        <w:rPr>
          <w:color w:val="000000" w:themeColor="text1"/>
        </w:rPr>
      </w:pPr>
      <w:r w:rsidRPr="00BA3B31">
        <w:rPr>
          <w:color w:val="000000" w:themeColor="text1"/>
        </w:rPr>
        <w:t xml:space="preserve">If you </w:t>
      </w:r>
      <w:r w:rsidR="00E9229A" w:rsidRPr="00BA3B31">
        <w:rPr>
          <w:color w:val="000000" w:themeColor="text1"/>
        </w:rPr>
        <w:t>meet these requirements,</w:t>
      </w:r>
      <w:r w:rsidRPr="00BA3B31">
        <w:rPr>
          <w:color w:val="000000" w:themeColor="text1"/>
        </w:rPr>
        <w:t xml:space="preserve"> the clerk will mail or give you a copy of the </w:t>
      </w:r>
      <w:r w:rsidR="006B4475" w:rsidRPr="00BA3B31">
        <w:rPr>
          <w:color w:val="000000" w:themeColor="text1"/>
        </w:rPr>
        <w:t>“</w:t>
      </w:r>
      <w:r w:rsidRPr="00BA3B31">
        <w:rPr>
          <w:color w:val="000000" w:themeColor="text1"/>
        </w:rPr>
        <w:t>default judgment.</w:t>
      </w:r>
      <w:r w:rsidR="006B4475" w:rsidRPr="00BA3B31">
        <w:rPr>
          <w:color w:val="000000" w:themeColor="text1"/>
        </w:rPr>
        <w:t>”</w:t>
      </w:r>
      <w:r w:rsidRPr="00BA3B31">
        <w:rPr>
          <w:color w:val="000000" w:themeColor="text1"/>
        </w:rPr>
        <w:t xml:space="preserve"> </w:t>
      </w:r>
    </w:p>
    <w:p w:rsidR="001D67FA" w:rsidRPr="00BA3B31" w:rsidRDefault="00716AF3" w:rsidP="00961824">
      <w:pPr>
        <w:pStyle w:val="IdahoSubhead"/>
        <w:spacing w:after="40"/>
        <w:rPr>
          <w:color w:val="000000" w:themeColor="text1"/>
          <w:sz w:val="30"/>
        </w:rPr>
      </w:pPr>
      <w:r w:rsidRPr="00BA3B31">
        <w:rPr>
          <w:color w:val="365F91" w:themeColor="accent1" w:themeShade="BF"/>
          <w:sz w:val="30"/>
          <w:szCs w:val="30"/>
        </w:rPr>
        <w:sym w:font="Wingdings" w:char="F086"/>
      </w:r>
      <w:r w:rsidR="00E0601A" w:rsidRPr="00BA3B31">
        <w:rPr>
          <w:color w:val="365F91" w:themeColor="accent1" w:themeShade="BF"/>
          <w:sz w:val="30"/>
        </w:rPr>
        <w:t xml:space="preserve"> </w:t>
      </w:r>
      <w:r w:rsidR="001D67FA" w:rsidRPr="00BA3B31">
        <w:rPr>
          <w:color w:val="000000" w:themeColor="text1"/>
          <w:sz w:val="22"/>
          <w:szCs w:val="22"/>
        </w:rPr>
        <w:t>Contact the Clerk if…</w:t>
      </w:r>
    </w:p>
    <w:p w:rsidR="00D0212E" w:rsidRPr="00BA3B31" w:rsidRDefault="001D67FA" w:rsidP="00E9229A">
      <w:pPr>
        <w:pStyle w:val="IdahoSubhead"/>
        <w:spacing w:before="40" w:after="40"/>
        <w:ind w:left="346"/>
        <w:rPr>
          <w:b w:val="0"/>
          <w:color w:val="000000" w:themeColor="text1"/>
          <w:sz w:val="20"/>
        </w:rPr>
      </w:pPr>
      <w:r w:rsidRPr="00BA3B31">
        <w:rPr>
          <w:b w:val="0"/>
          <w:color w:val="000000" w:themeColor="text1"/>
          <w:sz w:val="21"/>
          <w:szCs w:val="21"/>
          <w:u w:color="404040"/>
        </w:rPr>
        <w:t>Y</w:t>
      </w:r>
      <w:r w:rsidR="00D0212E" w:rsidRPr="00BA3B31">
        <w:rPr>
          <w:b w:val="0"/>
          <w:color w:val="000000" w:themeColor="text1"/>
          <w:sz w:val="21"/>
          <w:szCs w:val="21"/>
          <w:u w:color="404040"/>
        </w:rPr>
        <w:t xml:space="preserve">ou </w:t>
      </w:r>
      <w:r w:rsidR="00D0212E" w:rsidRPr="00BA3B31">
        <w:rPr>
          <w:b w:val="0"/>
          <w:color w:val="000000" w:themeColor="text1"/>
          <w:sz w:val="21"/>
          <w:u w:color="404040"/>
        </w:rPr>
        <w:t xml:space="preserve">cannot go to </w:t>
      </w:r>
      <w:r w:rsidR="00961824" w:rsidRPr="00BA3B31">
        <w:rPr>
          <w:b w:val="0"/>
          <w:color w:val="000000" w:themeColor="text1"/>
          <w:sz w:val="21"/>
          <w:szCs w:val="21"/>
          <w:u w:color="404040"/>
        </w:rPr>
        <w:t>your trial</w:t>
      </w:r>
      <w:r w:rsidR="00961824" w:rsidRPr="00BA3B31">
        <w:rPr>
          <w:b w:val="0"/>
          <w:color w:val="000000" w:themeColor="text1"/>
          <w:sz w:val="21"/>
          <w:u w:color="404040"/>
        </w:rPr>
        <w:t xml:space="preserve"> on the date</w:t>
      </w:r>
      <w:r w:rsidRPr="00BA3B31">
        <w:rPr>
          <w:b w:val="0"/>
          <w:color w:val="000000" w:themeColor="text1"/>
          <w:sz w:val="21"/>
          <w:u w:color="404040"/>
        </w:rPr>
        <w:t xml:space="preserve"> </w:t>
      </w:r>
      <w:r w:rsidRPr="00BA3B31">
        <w:rPr>
          <w:b w:val="0"/>
          <w:color w:val="000000" w:themeColor="text1"/>
          <w:sz w:val="21"/>
          <w:szCs w:val="21"/>
          <w:u w:color="404040"/>
        </w:rPr>
        <w:t xml:space="preserve">listed on the </w:t>
      </w:r>
      <w:r w:rsidRPr="00BA3B31">
        <w:rPr>
          <w:b w:val="0"/>
          <w:i/>
          <w:color w:val="000000" w:themeColor="text1"/>
          <w:sz w:val="21"/>
          <w:szCs w:val="21"/>
          <w:u w:color="404040"/>
        </w:rPr>
        <w:t xml:space="preserve">Notice. </w:t>
      </w:r>
      <w:r w:rsidRPr="00BA3B31">
        <w:rPr>
          <w:b w:val="0"/>
          <w:color w:val="000000" w:themeColor="text1"/>
          <w:sz w:val="21"/>
          <w:szCs w:val="21"/>
          <w:u w:color="404040"/>
        </w:rPr>
        <w:t xml:space="preserve">If you have an </w:t>
      </w:r>
      <w:r w:rsidRPr="00BA3B31">
        <w:rPr>
          <w:b w:val="0"/>
          <w:i/>
          <w:color w:val="000000" w:themeColor="text1"/>
          <w:sz w:val="21"/>
          <w:szCs w:val="21"/>
          <w:u w:color="404040"/>
        </w:rPr>
        <w:t>urgent</w:t>
      </w:r>
      <w:r w:rsidRPr="00BA3B31">
        <w:rPr>
          <w:b w:val="0"/>
          <w:color w:val="000000" w:themeColor="text1"/>
          <w:sz w:val="21"/>
          <w:szCs w:val="21"/>
          <w:u w:color="404040"/>
        </w:rPr>
        <w:t xml:space="preserve"> reason to change the date,</w:t>
      </w:r>
      <w:r w:rsidRPr="00BA3B31">
        <w:rPr>
          <w:b w:val="0"/>
          <w:color w:val="000000" w:themeColor="text1"/>
          <w:sz w:val="21"/>
          <w:u w:color="404040"/>
        </w:rPr>
        <w:t xml:space="preserve"> file </w:t>
      </w:r>
      <w:r w:rsidR="00D0212E" w:rsidRPr="00BA3B31">
        <w:rPr>
          <w:b w:val="0"/>
          <w:color w:val="000000" w:themeColor="text1"/>
          <w:sz w:val="21"/>
        </w:rPr>
        <w:t xml:space="preserve">a </w:t>
      </w:r>
      <w:r w:rsidR="007949CD" w:rsidRPr="00667EF8">
        <w:rPr>
          <w:b w:val="0"/>
          <w:i/>
          <w:color w:val="auto"/>
          <w:sz w:val="21"/>
        </w:rPr>
        <w:t xml:space="preserve">Motion and Order to Continue </w:t>
      </w:r>
      <w:r w:rsidR="00D0212E" w:rsidRPr="00BA3B31">
        <w:rPr>
          <w:b w:val="0"/>
          <w:color w:val="000000" w:themeColor="text1"/>
          <w:sz w:val="21"/>
        </w:rPr>
        <w:t xml:space="preserve">at least 2 weeks before your trial. </w:t>
      </w:r>
    </w:p>
    <w:p w:rsidR="00033A78" w:rsidRDefault="001D67FA" w:rsidP="00CC2738">
      <w:pPr>
        <w:pStyle w:val="Idahosub-sub"/>
        <w:spacing w:before="40"/>
        <w:ind w:left="346"/>
        <w:rPr>
          <w:b w:val="0"/>
          <w:color w:val="000000" w:themeColor="text1"/>
          <w:sz w:val="21"/>
        </w:rPr>
        <w:sectPr w:rsidR="00033A78" w:rsidSect="00CC2738">
          <w:footerReference w:type="default" r:id="rId17"/>
          <w:type w:val="continuous"/>
          <w:pgSz w:w="12240" w:h="15840"/>
          <w:pgMar w:top="792" w:right="792" w:bottom="864" w:left="792" w:header="720" w:footer="483" w:gutter="0"/>
          <w:cols w:num="2" w:space="720"/>
          <w:noEndnote/>
        </w:sectPr>
      </w:pPr>
      <w:r w:rsidRPr="00BA3B31">
        <w:rPr>
          <w:b w:val="0"/>
          <w:color w:val="000000" w:themeColor="text1"/>
          <w:sz w:val="21"/>
        </w:rPr>
        <w:t>Y</w:t>
      </w:r>
      <w:r w:rsidR="00D0212E" w:rsidRPr="00BA3B31">
        <w:rPr>
          <w:b w:val="0"/>
          <w:color w:val="000000" w:themeColor="text1"/>
          <w:sz w:val="21"/>
        </w:rPr>
        <w:t xml:space="preserve">ou </w:t>
      </w:r>
      <w:r w:rsidR="00961824" w:rsidRPr="00BA3B31">
        <w:rPr>
          <w:b w:val="0"/>
          <w:color w:val="000000" w:themeColor="text1"/>
          <w:sz w:val="21"/>
        </w:rPr>
        <w:t xml:space="preserve">or </w:t>
      </w:r>
      <w:r w:rsidR="00961824" w:rsidRPr="00BA3B31">
        <w:rPr>
          <w:b w:val="0"/>
          <w:color w:val="000000" w:themeColor="text1"/>
          <w:sz w:val="21"/>
          <w:szCs w:val="21"/>
        </w:rPr>
        <w:t xml:space="preserve">a </w:t>
      </w:r>
      <w:r w:rsidR="00961824" w:rsidRPr="00BA3B31">
        <w:rPr>
          <w:b w:val="0"/>
          <w:color w:val="000000" w:themeColor="text1"/>
          <w:sz w:val="21"/>
        </w:rPr>
        <w:t>witness needs help with</w:t>
      </w:r>
      <w:r w:rsidR="00D0212E" w:rsidRPr="00BA3B31">
        <w:rPr>
          <w:b w:val="0"/>
          <w:color w:val="000000" w:themeColor="text1"/>
          <w:sz w:val="21"/>
        </w:rPr>
        <w:t xml:space="preserve"> English</w:t>
      </w:r>
      <w:r w:rsidR="00D0212E" w:rsidRPr="00BA3B31">
        <w:rPr>
          <w:b w:val="0"/>
          <w:color w:val="000000" w:themeColor="text1"/>
          <w:sz w:val="21"/>
          <w:szCs w:val="21"/>
        </w:rPr>
        <w:t xml:space="preserve"> or </w:t>
      </w:r>
      <w:r w:rsidR="00961824" w:rsidRPr="00BA3B31">
        <w:rPr>
          <w:b w:val="0"/>
          <w:color w:val="000000" w:themeColor="text1"/>
          <w:sz w:val="21"/>
          <w:szCs w:val="21"/>
        </w:rPr>
        <w:t xml:space="preserve">has </w:t>
      </w:r>
      <w:r w:rsidR="00D0212E" w:rsidRPr="00BA3B31">
        <w:rPr>
          <w:b w:val="0"/>
          <w:color w:val="000000" w:themeColor="text1"/>
          <w:sz w:val="21"/>
          <w:szCs w:val="21"/>
        </w:rPr>
        <w:t>hearing problems</w:t>
      </w:r>
      <w:r w:rsidRPr="00BA3B31">
        <w:rPr>
          <w:b w:val="0"/>
          <w:color w:val="000000" w:themeColor="text1"/>
          <w:sz w:val="21"/>
          <w:szCs w:val="21"/>
        </w:rPr>
        <w:t>. The</w:t>
      </w:r>
      <w:r w:rsidRPr="00BA3B31">
        <w:rPr>
          <w:b w:val="0"/>
          <w:color w:val="000000" w:themeColor="text1"/>
          <w:sz w:val="21"/>
        </w:rPr>
        <w:t xml:space="preserve"> Clerk </w:t>
      </w:r>
      <w:r w:rsidRPr="00BA3B31">
        <w:rPr>
          <w:b w:val="0"/>
          <w:color w:val="000000" w:themeColor="text1"/>
          <w:sz w:val="21"/>
          <w:szCs w:val="21"/>
        </w:rPr>
        <w:t>can</w:t>
      </w:r>
      <w:r w:rsidRPr="00BA3B31">
        <w:rPr>
          <w:b w:val="0"/>
          <w:color w:val="000000" w:themeColor="text1"/>
          <w:sz w:val="21"/>
        </w:rPr>
        <w:t xml:space="preserve"> send a </w:t>
      </w:r>
      <w:r w:rsidR="00D0212E" w:rsidRPr="00BA3B31">
        <w:rPr>
          <w:b w:val="0"/>
          <w:color w:val="000000" w:themeColor="text1"/>
          <w:sz w:val="21"/>
        </w:rPr>
        <w:t>free interpreter to your trial</w:t>
      </w:r>
      <w:r w:rsidR="00861872" w:rsidRPr="00BA3B31">
        <w:rPr>
          <w:b w:val="0"/>
          <w:color w:val="000000" w:themeColor="text1"/>
          <w:sz w:val="21"/>
        </w:rPr>
        <w:t xml:space="preserve">. </w:t>
      </w:r>
      <w:r w:rsidR="00D0212E" w:rsidRPr="00BA3B31">
        <w:rPr>
          <w:b w:val="0"/>
          <w:color w:val="000000" w:themeColor="text1"/>
          <w:sz w:val="21"/>
        </w:rPr>
        <w:t xml:space="preserve">The </w:t>
      </w:r>
      <w:r w:rsidRPr="00BA3B31">
        <w:rPr>
          <w:b w:val="0"/>
          <w:color w:val="000000" w:themeColor="text1"/>
          <w:sz w:val="21"/>
          <w:szCs w:val="21"/>
        </w:rPr>
        <w:t>court</w:t>
      </w:r>
      <w:r w:rsidR="00D0212E" w:rsidRPr="00BA3B31">
        <w:rPr>
          <w:b w:val="0"/>
          <w:color w:val="000000" w:themeColor="text1"/>
          <w:sz w:val="21"/>
        </w:rPr>
        <w:t xml:space="preserve"> does not allow friends or</w:t>
      </w:r>
      <w:r w:rsidR="00CC2738">
        <w:rPr>
          <w:b w:val="0"/>
          <w:color w:val="000000" w:themeColor="text1"/>
          <w:sz w:val="21"/>
        </w:rPr>
        <w:t xml:space="preserve"> relatives to interpret for you.</w:t>
      </w:r>
    </w:p>
    <w:p w:rsidR="00033A78" w:rsidRPr="00D501C3" w:rsidRDefault="00033A78" w:rsidP="00033A78">
      <w:pPr>
        <w:pStyle w:val="IdahoHeader"/>
        <w:pBdr>
          <w:bottom w:val="single" w:sz="18" w:space="2" w:color="365F91" w:themeColor="accent1" w:themeShade="BF"/>
        </w:pBdr>
        <w:rPr>
          <w:rFonts w:eastAsia="?????? ProN W3"/>
          <w:sz w:val="36"/>
          <w:szCs w:val="36"/>
          <w:u w:color="0000FF"/>
        </w:rPr>
      </w:pPr>
      <w:r w:rsidRPr="00D501C3">
        <w:rPr>
          <w:rFonts w:eastAsia="?????? ProN W3"/>
          <w:sz w:val="36"/>
          <w:szCs w:val="36"/>
          <w:u w:color="0000FF"/>
        </w:rPr>
        <w:lastRenderedPageBreak/>
        <w:t>How to Serve Your Small Claims Papers</w:t>
      </w:r>
    </w:p>
    <w:p w:rsidR="00033A78" w:rsidRPr="00497109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160" w:line="264" w:lineRule="auto"/>
        <w:rPr>
          <w:rFonts w:ascii="Arial" w:eastAsia="?????? ProN W3" w:hAnsi="Arial" w:cs="Arial"/>
          <w:sz w:val="22"/>
          <w:szCs w:val="22"/>
          <w:u w:color="0000FF"/>
        </w:rPr>
      </w:pPr>
      <w:r w:rsidRPr="00232830">
        <w:rPr>
          <w:rFonts w:ascii="Arial" w:eastAsia="?????? ProN W3" w:hAnsi="Arial" w:cs="Arial"/>
          <w:sz w:val="22"/>
          <w:szCs w:val="22"/>
          <w:u w:color="0000FF"/>
        </w:rPr>
        <w:t xml:space="preserve">The Defendant </w:t>
      </w:r>
      <w:r w:rsidRPr="00232830">
        <w:rPr>
          <w:rFonts w:ascii="Arial" w:eastAsia="?????? ProN W3" w:hAnsi="Arial" w:cs="Arial"/>
          <w:b/>
          <w:sz w:val="22"/>
          <w:szCs w:val="22"/>
          <w:u w:color="0000FF"/>
        </w:rPr>
        <w:t>must</w:t>
      </w:r>
      <w:r w:rsidRPr="00232830">
        <w:rPr>
          <w:rFonts w:ascii="Arial" w:eastAsia="?????? ProN W3" w:hAnsi="Arial" w:cs="Arial"/>
          <w:sz w:val="22"/>
          <w:szCs w:val="22"/>
          <w:u w:color="0000FF"/>
        </w:rPr>
        <w:t xml:space="preserve"> be served (given) a copy of all the papers you file </w:t>
      </w:r>
      <w:r>
        <w:rPr>
          <w:rFonts w:ascii="Arial" w:eastAsia="?????? ProN W3" w:hAnsi="Arial" w:cs="Arial"/>
          <w:sz w:val="22"/>
          <w:szCs w:val="22"/>
          <w:u w:color="0000FF"/>
        </w:rPr>
        <w:t>in Small Claims Court</w:t>
      </w:r>
      <w:r w:rsidRPr="00232830">
        <w:rPr>
          <w:rFonts w:ascii="Arial" w:eastAsia="?????? ProN W3" w:hAnsi="Arial" w:cs="Arial"/>
          <w:sz w:val="22"/>
          <w:szCs w:val="22"/>
          <w:u w:color="0000FF"/>
        </w:rPr>
        <w:t xml:space="preserve">. </w:t>
      </w:r>
      <w:r>
        <w:rPr>
          <w:rFonts w:ascii="Arial" w:eastAsia="?????? ProN W3" w:hAnsi="Arial" w:cs="Arial"/>
          <w:sz w:val="22"/>
          <w:szCs w:val="22"/>
          <w:u w:color="0000FF"/>
        </w:rPr>
        <w:br/>
      </w:r>
      <w:r w:rsidRPr="00232830">
        <w:rPr>
          <w:rFonts w:ascii="Arial" w:eastAsia="?????? ProN W3" w:hAnsi="Arial" w:cs="Arial"/>
          <w:color w:val="000000"/>
          <w:sz w:val="22"/>
          <w:szCs w:val="22"/>
          <w:u w:color="0000FF"/>
        </w:rPr>
        <w:t>If there</w:t>
      </w:r>
      <w:r w:rsidRPr="00D71888">
        <w:rPr>
          <w:rFonts w:ascii="Arial" w:eastAsia="?????? ProN W3" w:hAnsi="Arial"/>
          <w:color w:val="000000"/>
          <w:sz w:val="22"/>
          <w:u w:color="0000FF"/>
        </w:rPr>
        <w:t xml:space="preserve"> is </w:t>
      </w:r>
      <w:r w:rsidRPr="00232830">
        <w:rPr>
          <w:rFonts w:ascii="Arial" w:eastAsia="?????? ProN W3" w:hAnsi="Arial" w:cs="Arial"/>
          <w:color w:val="000000"/>
          <w:sz w:val="22"/>
          <w:szCs w:val="22"/>
          <w:u w:color="0000FF"/>
        </w:rPr>
        <w:t>more than one</w:t>
      </w:r>
      <w:r w:rsidRPr="00D71888">
        <w:rPr>
          <w:rFonts w:ascii="Arial" w:eastAsia="?????? ProN W3" w:hAnsi="Arial"/>
          <w:color w:val="000000"/>
          <w:sz w:val="22"/>
          <w:u w:color="0000FF"/>
        </w:rPr>
        <w:t xml:space="preserve"> Defendant </w:t>
      </w:r>
      <w:r w:rsidRPr="00232830">
        <w:rPr>
          <w:rFonts w:ascii="Arial" w:eastAsia="?????? ProN W3" w:hAnsi="Arial" w:cs="Arial"/>
          <w:color w:val="000000"/>
          <w:sz w:val="22"/>
          <w:szCs w:val="22"/>
          <w:u w:color="0000FF"/>
        </w:rPr>
        <w:t xml:space="preserve">in your case, each one </w:t>
      </w:r>
      <w:r w:rsidRPr="00D71888">
        <w:rPr>
          <w:rFonts w:ascii="Arial" w:eastAsia="?????? ProN W3" w:hAnsi="Arial"/>
          <w:color w:val="000000"/>
          <w:sz w:val="22"/>
          <w:u w:color="0000FF"/>
        </w:rPr>
        <w:t xml:space="preserve">must be served </w:t>
      </w:r>
      <w:r w:rsidRPr="00232830">
        <w:rPr>
          <w:rFonts w:ascii="Arial" w:eastAsia="?????? ProN W3" w:hAnsi="Arial" w:cs="Arial"/>
          <w:color w:val="000000"/>
          <w:sz w:val="22"/>
          <w:szCs w:val="22"/>
          <w:u w:color="0000FF"/>
        </w:rPr>
        <w:t xml:space="preserve">separately – even if </w:t>
      </w:r>
      <w:r>
        <w:rPr>
          <w:rFonts w:ascii="Arial" w:eastAsia="?????? ProN W3" w:hAnsi="Arial" w:cs="Arial"/>
          <w:color w:val="000000"/>
          <w:sz w:val="22"/>
          <w:szCs w:val="22"/>
          <w:u w:color="0000FF"/>
        </w:rPr>
        <w:br/>
      </w:r>
      <w:r w:rsidRPr="00232830">
        <w:rPr>
          <w:rFonts w:ascii="Arial" w:eastAsia="?????? ProN W3" w:hAnsi="Arial" w:cs="Arial"/>
          <w:color w:val="000000"/>
          <w:sz w:val="22"/>
          <w:szCs w:val="22"/>
          <w:u w:color="0000FF"/>
        </w:rPr>
        <w:t xml:space="preserve">they are </w:t>
      </w:r>
      <w:r w:rsidRPr="00677EAF">
        <w:rPr>
          <w:rFonts w:ascii="Arial" w:eastAsia="?????? ProN W3" w:hAnsi="Arial" w:cs="Arial"/>
          <w:sz w:val="22"/>
          <w:szCs w:val="22"/>
          <w:u w:color="0000FF"/>
        </w:rPr>
        <w:t>married or living together.</w:t>
      </w:r>
    </w:p>
    <w:p w:rsidR="00033A78" w:rsidRPr="00C07B57" w:rsidRDefault="00033A78" w:rsidP="00033A78">
      <w:pPr>
        <w:pStyle w:val="CommentText"/>
        <w:spacing w:before="160" w:line="264" w:lineRule="auto"/>
        <w:rPr>
          <w:rFonts w:ascii="Arial" w:eastAsia="?????? ProN W3" w:hAnsi="Arial" w:cs="Arial"/>
          <w:sz w:val="22"/>
          <w:szCs w:val="22"/>
          <w:u w:color="0000FF"/>
        </w:rPr>
      </w:pPr>
      <w:r w:rsidRPr="005D75BD">
        <w:rPr>
          <w:rFonts w:ascii="Arial" w:eastAsia="?????? ProN W3" w:hAnsi="Arial" w:cs="Arial"/>
          <w:sz w:val="22"/>
          <w:szCs w:val="22"/>
          <w:u w:color="0000FF"/>
        </w:rPr>
        <w:t xml:space="preserve">After you serve the Defendant you must file an </w:t>
      </w:r>
      <w:r w:rsidRPr="005D75BD">
        <w:rPr>
          <w:rFonts w:ascii="Arial" w:eastAsia="?????? ProN W3" w:hAnsi="Arial" w:cs="Arial"/>
          <w:i/>
          <w:sz w:val="22"/>
          <w:szCs w:val="22"/>
          <w:u w:color="0000FF"/>
        </w:rPr>
        <w:t>Affidavit of Service</w:t>
      </w:r>
      <w:r w:rsidRPr="005D75BD">
        <w:rPr>
          <w:rFonts w:ascii="Arial" w:eastAsia="?????? ProN W3" w:hAnsi="Arial" w:cs="Arial"/>
          <w:sz w:val="22"/>
          <w:szCs w:val="22"/>
          <w:u w:color="0000FF"/>
        </w:rPr>
        <w:t xml:space="preserve"> with the Court. 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>In most cases the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deadline to serve and file this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 is </w:t>
      </w:r>
      <w:r w:rsidRPr="00C07B57">
        <w:rPr>
          <w:rFonts w:ascii="Arial" w:eastAsia="?????? ProN W3" w:hAnsi="Arial" w:cs="Arial"/>
          <w:b/>
          <w:sz w:val="22"/>
          <w:szCs w:val="22"/>
          <w:u w:color="0000FF"/>
        </w:rPr>
        <w:t xml:space="preserve">30 days.  </w:t>
      </w:r>
      <w:r w:rsidRPr="007A40AD">
        <w:rPr>
          <w:rFonts w:ascii="Arial" w:eastAsia="?????? ProN W3" w:hAnsi="Arial" w:cs="Arial"/>
          <w:b/>
          <w:sz w:val="22"/>
          <w:szCs w:val="22"/>
          <w:u w:color="0000FF"/>
        </w:rPr>
        <w:t>Some courts allow</w:t>
      </w:r>
      <w:r w:rsidRPr="00C07B57">
        <w:rPr>
          <w:rFonts w:ascii="Arial" w:eastAsia="?????? ProN W3" w:hAnsi="Arial" w:cs="Arial"/>
          <w:b/>
          <w:sz w:val="22"/>
          <w:szCs w:val="22"/>
          <w:u w:color="0000FF"/>
        </w:rPr>
        <w:t xml:space="preserve"> 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up to </w:t>
      </w:r>
      <w:r w:rsidRPr="00C07B57">
        <w:rPr>
          <w:rFonts w:ascii="Arial" w:eastAsia="?????? ProN W3" w:hAnsi="Arial" w:cs="Arial"/>
          <w:b/>
          <w:sz w:val="22"/>
          <w:szCs w:val="22"/>
          <w:u w:color="0000FF"/>
        </w:rPr>
        <w:t>90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 w:rsidRPr="007A40AD">
        <w:rPr>
          <w:rFonts w:ascii="Arial" w:eastAsia="?????? ProN W3" w:hAnsi="Arial" w:cs="Arial"/>
          <w:b/>
          <w:sz w:val="22"/>
          <w:szCs w:val="22"/>
          <w:u w:color="0000FF"/>
        </w:rPr>
        <w:t>days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 after you file your </w:t>
      </w:r>
      <w:r w:rsidRPr="00C07B57">
        <w:rPr>
          <w:rFonts w:ascii="Arial" w:eastAsia="?????? ProN W3" w:hAnsi="Arial" w:cs="Arial"/>
          <w:i/>
          <w:sz w:val="22"/>
          <w:szCs w:val="22"/>
          <w:u w:color="0000FF"/>
        </w:rPr>
        <w:t>Claim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. Ask the clerk about your deadline. </w:t>
      </w:r>
    </w:p>
    <w:p w:rsidR="00033A78" w:rsidRPr="0025324C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160"/>
        <w:rPr>
          <w:rFonts w:ascii="Arial" w:eastAsia="?????? ProN W3" w:hAnsi="Arial" w:cs="Arial"/>
          <w:b/>
          <w:sz w:val="22"/>
          <w:szCs w:val="22"/>
          <w:u w:color="0000FF"/>
        </w:rPr>
      </w:pPr>
      <w:r>
        <w:rPr>
          <w:rFonts w:ascii="Arial" w:eastAsia="?????? ProN W3" w:hAnsi="Arial" w:cs="Arial"/>
          <w:b/>
          <w:sz w:val="22"/>
          <w:szCs w:val="22"/>
          <w:u w:color="0000FF"/>
        </w:rPr>
        <w:t>To serve the Defendant f</w:t>
      </w:r>
      <w:r w:rsidRPr="0025324C">
        <w:rPr>
          <w:rFonts w:ascii="Arial" w:eastAsia="?????? ProN W3" w:hAnsi="Arial" w:cs="Arial"/>
          <w:b/>
          <w:sz w:val="22"/>
          <w:szCs w:val="22"/>
          <w:u w:color="0000FF"/>
        </w:rPr>
        <w:t xml:space="preserve">ollow these steps: </w:t>
      </w:r>
    </w:p>
    <w:p w:rsidR="00033A78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40"/>
        <w:ind w:left="540" w:hanging="540"/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</w:pPr>
      <w:r w:rsidRPr="00412E57">
        <w:rPr>
          <w:rFonts w:ascii="Arial" w:hAnsi="Arial"/>
          <w:b/>
          <w:color w:val="365F91"/>
          <w:sz w:val="34"/>
          <w:szCs w:val="34"/>
        </w:rPr>
        <w:sym w:font="Wingdings" w:char="F081"/>
      </w:r>
      <w:r>
        <w:rPr>
          <w:rFonts w:ascii="Arial" w:hAnsi="Arial" w:cs="Arial"/>
          <w:b/>
          <w:bCs/>
        </w:rPr>
        <w:tab/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Fill out the </w:t>
      </w:r>
      <w:r w:rsidRPr="00233DFC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>head</w:t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er in the </w:t>
      </w:r>
      <w:r w:rsidRPr="00412E57">
        <w:rPr>
          <w:rFonts w:ascii="Arial" w:eastAsia="?????? ProN W3" w:hAnsi="Arial" w:cs="Arial"/>
          <w:b/>
          <w:i/>
          <w:color w:val="365F91"/>
          <w:sz w:val="28"/>
          <w:szCs w:val="28"/>
          <w:u w:color="0000FF"/>
        </w:rPr>
        <w:t>Affidavit of Service</w:t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 form</w:t>
      </w:r>
      <w:r w:rsidRPr="00412E57">
        <w:rPr>
          <w:rFonts w:ascii="Arial" w:eastAsia="?????? ProN W3" w:hAnsi="Arial"/>
          <w:b/>
          <w:color w:val="365F91"/>
          <w:sz w:val="28"/>
          <w:szCs w:val="28"/>
          <w:u w:color="0000FF"/>
        </w:rPr>
        <w:t>.</w:t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 </w:t>
      </w:r>
    </w:p>
    <w:p w:rsidR="00033A78" w:rsidRPr="005975A0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40"/>
        <w:ind w:left="547" w:hanging="547"/>
        <w:rPr>
          <w:rFonts w:ascii="Arial" w:eastAsia="?????? ProN W3" w:hAnsi="Arial"/>
          <w:color w:val="000000"/>
          <w:sz w:val="22"/>
          <w:szCs w:val="22"/>
        </w:rPr>
      </w:pPr>
      <w:r>
        <w:rPr>
          <w:rFonts w:ascii="Arial" w:hAnsi="Arial"/>
          <w:b/>
          <w:color w:val="365F91"/>
          <w:sz w:val="30"/>
        </w:rPr>
        <w:tab/>
      </w:r>
      <w:r>
        <w:rPr>
          <w:rFonts w:ascii="Arial" w:eastAsia="?????? ProN W3" w:hAnsi="Arial" w:cs="Arial"/>
          <w:color w:val="000000"/>
          <w:sz w:val="22"/>
          <w:szCs w:val="22"/>
        </w:rPr>
        <w:t>You can get the form</w:t>
      </w:r>
      <w:r w:rsidRPr="005975A0">
        <w:rPr>
          <w:rFonts w:ascii="Arial" w:eastAsia="?????? ProN W3" w:hAnsi="Arial" w:cs="Arial"/>
          <w:color w:val="000000"/>
          <w:sz w:val="22"/>
          <w:szCs w:val="22"/>
        </w:rPr>
        <w:t xml:space="preserve"> from the Court Clerk or online at:</w:t>
      </w:r>
      <w:r w:rsidRPr="005975A0">
        <w:rPr>
          <w:rFonts w:ascii="Arial" w:eastAsia="?????? ProN W3" w:hAnsi="Arial" w:cs="Arial"/>
          <w:sz w:val="22"/>
          <w:szCs w:val="22"/>
        </w:rPr>
        <w:t xml:space="preserve"> </w:t>
      </w:r>
      <w:hyperlink r:id="rId18" w:tgtFrame="_blank" w:history="1">
        <w:r>
          <w:rPr>
            <w:rStyle w:val="Hyperlink"/>
            <w:rFonts w:ascii="Arial" w:hAnsi="Arial" w:cs="Arial"/>
            <w:sz w:val="22"/>
            <w:szCs w:val="22"/>
          </w:rPr>
          <w:t>courtselfhelp.idaho.gov/small-claims</w:t>
        </w:r>
      </w:hyperlink>
      <w:r w:rsidRPr="005975A0">
        <w:rPr>
          <w:rFonts w:ascii="Arial" w:hAnsi="Arial" w:cs="Arial"/>
          <w:color w:val="31849B"/>
          <w:sz w:val="22"/>
          <w:szCs w:val="22"/>
        </w:rPr>
        <w:t xml:space="preserve">. </w:t>
      </w:r>
    </w:p>
    <w:p w:rsidR="00033A78" w:rsidRPr="00412E57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</w:pPr>
      <w:r w:rsidRPr="00412E57">
        <w:rPr>
          <w:rFonts w:ascii="Arial" w:hAnsi="Arial" w:cs="Arial"/>
          <w:b/>
          <w:bCs/>
          <w:color w:val="365F91"/>
          <w:sz w:val="34"/>
          <w:szCs w:val="34"/>
        </w:rPr>
        <w:sym w:font="Wingdings" w:char="F082"/>
      </w:r>
      <w:r>
        <w:rPr>
          <w:rFonts w:ascii="Arial" w:hAnsi="Arial" w:cs="Arial"/>
          <w:b/>
          <w:bCs/>
          <w:color w:val="365F91"/>
          <w:sz w:val="28"/>
        </w:rPr>
        <w:tab/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Have someone 18 or older – </w:t>
      </w:r>
      <w:r w:rsidRPr="002A037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>not</w:t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 you – serve</w:t>
      </w:r>
      <w:r w:rsidRPr="00412E57">
        <w:rPr>
          <w:rFonts w:ascii="Arial" w:eastAsia="?????? ProN W3" w:hAnsi="Arial"/>
          <w:b/>
          <w:color w:val="365F91"/>
          <w:sz w:val="28"/>
          <w:szCs w:val="28"/>
          <w:u w:color="0000FF"/>
        </w:rPr>
        <w:t xml:space="preserve"> </w:t>
      </w:r>
      <w:r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the Defendant. </w:t>
      </w:r>
    </w:p>
    <w:p w:rsidR="00033A78" w:rsidRPr="005975A0" w:rsidRDefault="00033A78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40" w:line="252" w:lineRule="auto"/>
        <w:ind w:left="547" w:hanging="547"/>
        <w:rPr>
          <w:rFonts w:ascii="Arial" w:eastAsia="?????? ProN W3" w:hAnsi="Arial" w:cs="Arial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365F91"/>
          <w:sz w:val="30"/>
        </w:rPr>
        <w:tab/>
      </w:r>
      <w:r w:rsidRPr="005975A0">
        <w:rPr>
          <w:rFonts w:ascii="Arial" w:hAnsi="Arial" w:cs="Arial"/>
          <w:sz w:val="22"/>
          <w:szCs w:val="22"/>
        </w:rPr>
        <w:t xml:space="preserve">Each Defendant must be served (given) a copy of these forms:  </w:t>
      </w:r>
      <w:r w:rsidRPr="005975A0">
        <w:rPr>
          <w:rFonts w:ascii="Arial" w:hAnsi="Arial" w:cs="Arial"/>
          <w:i/>
          <w:sz w:val="22"/>
          <w:szCs w:val="22"/>
        </w:rPr>
        <w:t>Summons, Small Claim, Answer</w:t>
      </w:r>
      <w:r w:rsidRPr="005975A0">
        <w:rPr>
          <w:rFonts w:ascii="Arial" w:hAnsi="Arial" w:cs="Arial"/>
          <w:sz w:val="22"/>
          <w:szCs w:val="22"/>
        </w:rPr>
        <w:t xml:space="preserve"> (Blank), </w:t>
      </w:r>
      <w:r w:rsidRPr="005975A0">
        <w:rPr>
          <w:rFonts w:ascii="Arial" w:hAnsi="Arial" w:cs="Arial"/>
          <w:i/>
          <w:sz w:val="22"/>
          <w:szCs w:val="22"/>
        </w:rPr>
        <w:t xml:space="preserve">Instructions for Defendant.  </w:t>
      </w:r>
      <w:r w:rsidRPr="005975A0">
        <w:rPr>
          <w:rFonts w:ascii="Arial" w:eastAsia="?????? ProN W3" w:hAnsi="Arial" w:cs="Arial"/>
          <w:sz w:val="22"/>
          <w:szCs w:val="22"/>
          <w:u w:color="0000FF"/>
        </w:rPr>
        <w:t xml:space="preserve">The Defendant can be served by </w:t>
      </w:r>
      <w:r w:rsidRPr="005975A0">
        <w:rPr>
          <w:rFonts w:ascii="Arial" w:eastAsia="?????? ProN W3" w:hAnsi="Arial" w:cs="Arial"/>
          <w:b/>
          <w:bCs/>
          <w:sz w:val="22"/>
          <w:szCs w:val="22"/>
          <w:u w:color="0000FF"/>
        </w:rPr>
        <w:t>mail</w:t>
      </w:r>
      <w:r w:rsidRPr="005975A0">
        <w:rPr>
          <w:rFonts w:ascii="Arial" w:eastAsia="?????? ProN W3" w:hAnsi="Arial" w:cs="Arial"/>
          <w:sz w:val="22"/>
          <w:szCs w:val="22"/>
          <w:u w:color="0000FF"/>
        </w:rPr>
        <w:t xml:space="preserve"> or </w:t>
      </w:r>
      <w:r w:rsidRPr="005975A0">
        <w:rPr>
          <w:rFonts w:ascii="Arial" w:eastAsia="?????? ProN W3" w:hAnsi="Arial" w:cs="Arial"/>
          <w:b/>
          <w:bCs/>
          <w:sz w:val="22"/>
          <w:szCs w:val="22"/>
          <w:u w:color="0000FF"/>
        </w:rPr>
        <w:t>personal</w:t>
      </w:r>
      <w:r w:rsidRPr="005975A0">
        <w:rPr>
          <w:rFonts w:ascii="Arial" w:eastAsia="?????? ProN W3" w:hAnsi="Arial" w:cs="Arial"/>
          <w:sz w:val="22"/>
          <w:szCs w:val="22"/>
          <w:u w:color="0000FF"/>
        </w:rPr>
        <w:t xml:space="preserve"> delivery. </w:t>
      </w:r>
    </w:p>
    <w:p w:rsidR="00033A78" w:rsidRPr="00D71888" w:rsidRDefault="00033A78" w:rsidP="00033A7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Arial" w:eastAsia="?????? ProN W3" w:hAnsi="Arial"/>
          <w:b/>
          <w:sz w:val="22"/>
          <w:u w:color="0000FF"/>
        </w:rPr>
      </w:pPr>
      <w:r w:rsidRPr="00D71888">
        <w:rPr>
          <w:rFonts w:ascii="Arial" w:eastAsia="?????? ProN W3" w:hAnsi="Arial"/>
          <w:color w:val="365F91"/>
          <w:sz w:val="24"/>
          <w:u w:color="0000FF"/>
        </w:rPr>
        <w:t xml:space="preserve">For U.S. </w:t>
      </w:r>
      <w:r w:rsidRPr="007C09A5">
        <w:rPr>
          <w:rFonts w:ascii="Arial" w:eastAsia="?????? ProN W3" w:hAnsi="Arial"/>
          <w:b/>
          <w:color w:val="365F91"/>
          <w:sz w:val="24"/>
          <w:u w:color="0000FF"/>
        </w:rPr>
        <w:t>Certified</w:t>
      </w:r>
      <w:r>
        <w:rPr>
          <w:rFonts w:ascii="Arial" w:eastAsia="?????? ProN W3" w:hAnsi="Arial"/>
          <w:color w:val="365F91"/>
          <w:sz w:val="24"/>
          <w:u w:color="0000FF"/>
        </w:rPr>
        <w:t xml:space="preserve"> </w:t>
      </w:r>
      <w:r w:rsidRPr="00D71888">
        <w:rPr>
          <w:rFonts w:ascii="Arial" w:eastAsia="?????? ProN W3" w:hAnsi="Arial"/>
          <w:b/>
          <w:color w:val="365F91"/>
          <w:sz w:val="24"/>
          <w:u w:color="0000FF"/>
        </w:rPr>
        <w:t>mail</w:t>
      </w:r>
      <w:r w:rsidRPr="00D71888">
        <w:rPr>
          <w:rFonts w:ascii="Arial" w:eastAsia="?????? ProN W3" w:hAnsi="Arial"/>
          <w:color w:val="365F91"/>
          <w:sz w:val="24"/>
          <w:u w:color="0000FF"/>
        </w:rPr>
        <w:t xml:space="preserve"> service</w:t>
      </w:r>
      <w:r>
        <w:rPr>
          <w:rFonts w:ascii="Arial" w:eastAsia="?????? ProN W3" w:hAnsi="Arial" w:cs="Arial"/>
          <w:b/>
          <w:bCs/>
          <w:sz w:val="22"/>
          <w:szCs w:val="22"/>
          <w:u w:color="0000FF"/>
        </w:rPr>
        <w:t xml:space="preserve"> </w:t>
      </w:r>
    </w:p>
    <w:p w:rsidR="00033A78" w:rsidRPr="00C07B57" w:rsidRDefault="00D07CE5" w:rsidP="00033A78">
      <w:pPr>
        <w:widowControl w:val="0"/>
        <w:autoSpaceDE w:val="0"/>
        <w:autoSpaceDN w:val="0"/>
        <w:adjustRightInd w:val="0"/>
        <w:spacing w:before="120" w:line="252" w:lineRule="auto"/>
        <w:ind w:left="2880"/>
        <w:rPr>
          <w:rFonts w:ascii="Arial" w:eastAsia="?????? ProN W3" w:hAnsi="Arial" w:cs="Arial"/>
          <w:sz w:val="22"/>
          <w:szCs w:val="22"/>
          <w:u w:color="0000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224155</wp:posOffset>
            </wp:positionV>
            <wp:extent cx="838200" cy="603885"/>
            <wp:effectExtent l="0" t="0" r="0" b="0"/>
            <wp:wrapSquare wrapText="bothSides"/>
            <wp:docPr id="4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78" w:rsidRPr="00C07B57">
        <w:rPr>
          <w:rFonts w:ascii="Arial" w:eastAsia="?????? ProN W3" w:hAnsi="Arial" w:cs="Arial"/>
          <w:sz w:val="22"/>
          <w:szCs w:val="22"/>
          <w:u w:color="0000FF"/>
        </w:rPr>
        <w:t xml:space="preserve">If you pay a fee, the Clerk can have </w:t>
      </w:r>
      <w:r w:rsidR="00033A78" w:rsidRPr="00C07B57">
        <w:rPr>
          <w:rFonts w:ascii="Arial" w:eastAsia="?????? ProN W3" w:hAnsi="Arial" w:cs="Arial"/>
          <w:bCs/>
          <w:sz w:val="22"/>
          <w:szCs w:val="22"/>
          <w:u w:color="0000FF"/>
        </w:rPr>
        <w:t>the Defendant served by certified mail, return receipt.</w:t>
      </w:r>
      <w:r w:rsidR="00033A78" w:rsidRPr="00C07B57">
        <w:rPr>
          <w:rFonts w:ascii="Arial" w:eastAsia="?????? ProN W3" w:hAnsi="Arial" w:cs="Arial"/>
          <w:b/>
          <w:bCs/>
          <w:sz w:val="22"/>
          <w:szCs w:val="22"/>
          <w:u w:color="0000FF"/>
        </w:rPr>
        <w:t xml:space="preserve"> </w:t>
      </w:r>
    </w:p>
    <w:p w:rsidR="00033A78" w:rsidRPr="00046450" w:rsidRDefault="00033A78" w:rsidP="00033A78">
      <w:pPr>
        <w:widowControl w:val="0"/>
        <w:autoSpaceDE w:val="0"/>
        <w:autoSpaceDN w:val="0"/>
        <w:adjustRightInd w:val="0"/>
        <w:spacing w:before="120" w:line="252" w:lineRule="auto"/>
        <w:ind w:left="2880"/>
        <w:rPr>
          <w:rFonts w:ascii="Arial" w:eastAsia="?????? ProN W3" w:hAnsi="Arial" w:cs="Arial"/>
          <w:sz w:val="22"/>
          <w:szCs w:val="22"/>
          <w:u w:color="0000FF"/>
        </w:rPr>
      </w:pPr>
      <w:r w:rsidRPr="001F6E78">
        <w:rPr>
          <w:rFonts w:ascii="Arial" w:eastAsia="?????? ProN W3" w:hAnsi="Arial" w:cs="Arial"/>
          <w:b/>
          <w:i/>
          <w:sz w:val="22"/>
          <w:szCs w:val="22"/>
          <w:u w:color="0000FF"/>
        </w:rPr>
        <w:t>Warning!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I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>f the Defendant refuses to sign the return receipt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or if someone who is not the Defendant signs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, you will have to 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serve the Defendant again,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>us</w:t>
      </w:r>
      <w:r>
        <w:rPr>
          <w:rFonts w:ascii="Arial" w:eastAsia="?????? ProN W3" w:hAnsi="Arial" w:cs="Arial"/>
          <w:sz w:val="22"/>
          <w:szCs w:val="22"/>
          <w:u w:color="0000FF"/>
        </w:rPr>
        <w:t>ing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personal service. </w:t>
      </w:r>
      <w:r w:rsidRPr="00046450">
        <w:rPr>
          <w:rFonts w:ascii="Arial" w:eastAsia="?????? ProN W3" w:hAnsi="Arial" w:cs="Arial"/>
          <w:bCs/>
          <w:sz w:val="22"/>
          <w:szCs w:val="22"/>
          <w:u w:color="0000FF"/>
        </w:rPr>
        <w:t xml:space="preserve">If this happens, the Clerk will notify you. </w:t>
      </w:r>
    </w:p>
    <w:p w:rsidR="00033A78" w:rsidRPr="00D71888" w:rsidRDefault="00033A78" w:rsidP="00033A7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Arial" w:eastAsia="?????? ProN W3" w:hAnsi="Arial"/>
          <w:color w:val="365F91"/>
          <w:sz w:val="24"/>
          <w:u w:color="0000FF"/>
        </w:rPr>
      </w:pPr>
      <w:r w:rsidRPr="00D71888">
        <w:rPr>
          <w:rFonts w:ascii="Arial" w:eastAsia="?????? ProN W3" w:hAnsi="Arial"/>
          <w:color w:val="365F91"/>
          <w:sz w:val="24"/>
          <w:u w:color="0000FF"/>
        </w:rPr>
        <w:t xml:space="preserve">For </w:t>
      </w:r>
      <w:r w:rsidRPr="00D71888">
        <w:rPr>
          <w:rFonts w:ascii="Arial" w:eastAsia="?????? ProN W3" w:hAnsi="Arial"/>
          <w:b/>
          <w:color w:val="365F91"/>
          <w:sz w:val="24"/>
          <w:u w:color="0000FF"/>
        </w:rPr>
        <w:t>personal</w:t>
      </w:r>
      <w:r w:rsidRPr="00D71888">
        <w:rPr>
          <w:rFonts w:ascii="Arial" w:eastAsia="?????? ProN W3" w:hAnsi="Arial"/>
          <w:color w:val="365F91"/>
          <w:sz w:val="24"/>
          <w:u w:color="0000FF"/>
        </w:rPr>
        <w:t xml:space="preserve"> service, choose </w:t>
      </w:r>
      <w:r w:rsidRPr="00D71888">
        <w:rPr>
          <w:rFonts w:ascii="Arial" w:eastAsia="?????? ProN W3" w:hAnsi="Arial"/>
          <w:b/>
          <w:color w:val="365F91"/>
          <w:sz w:val="24"/>
          <w:u w:color="0000FF"/>
        </w:rPr>
        <w:t>1</w:t>
      </w:r>
      <w:r w:rsidRPr="00D71888">
        <w:rPr>
          <w:rFonts w:ascii="Arial" w:eastAsia="?????? ProN W3" w:hAnsi="Arial"/>
          <w:color w:val="365F91"/>
          <w:sz w:val="24"/>
          <w:u w:color="0000FF"/>
        </w:rPr>
        <w:t xml:space="preserve"> of these options:</w:t>
      </w:r>
    </w:p>
    <w:p w:rsidR="00033A78" w:rsidRPr="00046450" w:rsidRDefault="00033A78" w:rsidP="00033A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line="252" w:lineRule="auto"/>
        <w:ind w:left="1267"/>
        <w:rPr>
          <w:rFonts w:ascii="Arial" w:eastAsia="?????? ProN W3" w:hAnsi="Arial" w:cs="Arial"/>
          <w:sz w:val="22"/>
          <w:szCs w:val="22"/>
          <w:u w:color="0000FF"/>
        </w:rPr>
      </w:pP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Pay the </w:t>
      </w:r>
      <w:r w:rsidRPr="00046450">
        <w:rPr>
          <w:rFonts w:ascii="Arial" w:eastAsia="?????? ProN W3" w:hAnsi="Arial" w:cs="Arial"/>
          <w:b/>
          <w:bCs/>
          <w:sz w:val="22"/>
          <w:szCs w:val="22"/>
          <w:u w:color="0000FF"/>
        </w:rPr>
        <w:t>Sheriff’s office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(or the Marshal’s office for some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br/>
        <w:t xml:space="preserve">counties) to serve the papers. You must tell them exactly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br/>
        <w:t>where to find the De</w:t>
      </w:r>
      <w:r>
        <w:rPr>
          <w:rFonts w:ascii="Arial" w:eastAsia="?????? ProN W3" w:hAnsi="Arial" w:cs="Arial"/>
          <w:sz w:val="22"/>
          <w:szCs w:val="22"/>
          <w:u w:color="0000FF"/>
        </w:rPr>
        <w:t>fendant. The Sheriff or Marshal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br/>
        <w:t>will give you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the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 o</w:t>
      </w:r>
      <w:r w:rsidRPr="003731C4">
        <w:rPr>
          <w:rFonts w:ascii="Arial" w:eastAsia="?????? ProN W3" w:hAnsi="Arial" w:cs="Arial"/>
          <w:i/>
          <w:sz w:val="22"/>
          <w:szCs w:val="22"/>
          <w:u w:color="0000FF"/>
        </w:rPr>
        <w:t>f Service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>.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br/>
      </w:r>
      <w:r w:rsidRPr="00D71888">
        <w:rPr>
          <w:rFonts w:ascii="Arial" w:eastAsia="?????? ProN W3" w:hAnsi="Arial"/>
          <w:sz w:val="8"/>
          <w:u w:color="0000FF"/>
        </w:rPr>
        <w:br/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In some counties, you pay the Court Clerk and the Sheriff or Marshal gives the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 o</w:t>
      </w:r>
      <w:r w:rsidRPr="003731C4">
        <w:rPr>
          <w:rFonts w:ascii="Arial" w:eastAsia="?????? ProN W3" w:hAnsi="Arial" w:cs="Arial"/>
          <w:i/>
          <w:sz w:val="22"/>
          <w:szCs w:val="22"/>
          <w:u w:color="0000FF"/>
        </w:rPr>
        <w:t>f Service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>to the Clerk. Ask the Clerk how it works in your county.</w:t>
      </w:r>
    </w:p>
    <w:p w:rsidR="00033A78" w:rsidRPr="00046450" w:rsidRDefault="00D07CE5" w:rsidP="00033A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Arial" w:eastAsia="?????? ProN W3" w:hAnsi="Arial" w:cs="Arial"/>
          <w:color w:val="000000"/>
          <w:sz w:val="22"/>
          <w:szCs w:val="22"/>
          <w:u w:color="0000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109220</wp:posOffset>
            </wp:positionV>
            <wp:extent cx="1069340" cy="715010"/>
            <wp:effectExtent l="0" t="0" r="0" b="0"/>
            <wp:wrapSquare wrapText="bothSides"/>
            <wp:docPr id="5" name="Picture 5" descr="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78" w:rsidRPr="00046450">
        <w:rPr>
          <w:rFonts w:ascii="Arial" w:eastAsia="?????? ProN W3" w:hAnsi="Arial" w:cs="Arial"/>
          <w:sz w:val="22"/>
          <w:szCs w:val="22"/>
          <w:u w:color="0000FF"/>
        </w:rPr>
        <w:t>Pay a professional</w:t>
      </w:r>
      <w:r w:rsidR="00033A78" w:rsidRPr="00046450">
        <w:rPr>
          <w:rFonts w:ascii="Arial" w:eastAsia="?????? ProN W3" w:hAnsi="Arial" w:cs="Arial"/>
          <w:b/>
          <w:bCs/>
          <w:sz w:val="22"/>
          <w:szCs w:val="22"/>
          <w:u w:color="0000FF"/>
        </w:rPr>
        <w:t xml:space="preserve"> process server</w:t>
      </w:r>
      <w:r w:rsidR="00033A78" w:rsidRPr="00046450">
        <w:rPr>
          <w:rFonts w:ascii="Arial" w:eastAsia="?????? ProN W3" w:hAnsi="Arial" w:cs="Arial"/>
          <w:sz w:val="22"/>
          <w:szCs w:val="22"/>
          <w:u w:color="0000FF"/>
        </w:rPr>
        <w:t>. You must:</w:t>
      </w:r>
    </w:p>
    <w:p w:rsidR="00033A78" w:rsidRPr="00046450" w:rsidRDefault="00033A78" w:rsidP="00033A78">
      <w:pPr>
        <w:pStyle w:val="IdahoBullet"/>
        <w:tabs>
          <w:tab w:val="clear" w:pos="360"/>
          <w:tab w:val="left" w:pos="720"/>
        </w:tabs>
        <w:ind w:left="1620"/>
        <w:rPr>
          <w:sz w:val="22"/>
          <w:szCs w:val="22"/>
          <w:u w:color="0000FF"/>
        </w:rPr>
      </w:pPr>
      <w:r w:rsidRPr="00046450">
        <w:rPr>
          <w:sz w:val="22"/>
          <w:szCs w:val="22"/>
          <w:u w:color="0000FF"/>
        </w:rPr>
        <w:t xml:space="preserve">Give the server a copy of your </w:t>
      </w:r>
      <w:r>
        <w:rPr>
          <w:sz w:val="22"/>
          <w:szCs w:val="22"/>
          <w:u w:color="0000FF"/>
        </w:rPr>
        <w:t>court</w:t>
      </w:r>
      <w:r w:rsidRPr="00046450">
        <w:rPr>
          <w:sz w:val="22"/>
          <w:szCs w:val="22"/>
          <w:u w:color="0000FF"/>
        </w:rPr>
        <w:t xml:space="preserve"> forms</w:t>
      </w:r>
      <w:r>
        <w:rPr>
          <w:sz w:val="22"/>
          <w:szCs w:val="22"/>
          <w:u w:color="0000FF"/>
        </w:rPr>
        <w:t>.</w:t>
      </w:r>
    </w:p>
    <w:p w:rsidR="00033A78" w:rsidRPr="00046450" w:rsidRDefault="00033A78" w:rsidP="00033A78">
      <w:pPr>
        <w:pStyle w:val="IdahoBullet"/>
        <w:tabs>
          <w:tab w:val="clear" w:pos="360"/>
          <w:tab w:val="left" w:pos="720"/>
        </w:tabs>
        <w:ind w:left="1620"/>
        <w:rPr>
          <w:sz w:val="22"/>
          <w:szCs w:val="22"/>
          <w:u w:color="0000FF"/>
        </w:rPr>
      </w:pPr>
      <w:r w:rsidRPr="00046450">
        <w:rPr>
          <w:sz w:val="22"/>
          <w:szCs w:val="22"/>
          <w:u w:color="0000FF"/>
        </w:rPr>
        <w:t>Explain exactly where to find the Defendant</w:t>
      </w:r>
      <w:r>
        <w:rPr>
          <w:sz w:val="22"/>
          <w:szCs w:val="22"/>
          <w:u w:color="0000FF"/>
        </w:rPr>
        <w:t>.</w:t>
      </w:r>
    </w:p>
    <w:p w:rsidR="00033A78" w:rsidRPr="00046450" w:rsidRDefault="00033A78" w:rsidP="00033A78">
      <w:pPr>
        <w:widowControl w:val="0"/>
        <w:tabs>
          <w:tab w:val="left" w:pos="360"/>
        </w:tabs>
        <w:autoSpaceDE w:val="0"/>
        <w:autoSpaceDN w:val="0"/>
        <w:adjustRightInd w:val="0"/>
        <w:spacing w:before="160" w:after="40" w:line="252" w:lineRule="auto"/>
        <w:ind w:left="1267"/>
        <w:rPr>
          <w:rFonts w:ascii="Arial" w:eastAsia="?????? ProN W3" w:hAnsi="Arial" w:cs="Arial"/>
          <w:sz w:val="22"/>
          <w:szCs w:val="22"/>
          <w:u w:color="0000FF"/>
        </w:rPr>
      </w:pP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If you do not know where the Defendant can be found, some process servers will investigate for you, for a fee. </w:t>
      </w:r>
    </w:p>
    <w:p w:rsidR="00033A78" w:rsidRPr="00046450" w:rsidRDefault="00033A78" w:rsidP="00033A7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40" w:line="252" w:lineRule="auto"/>
        <w:ind w:left="1267"/>
        <w:rPr>
          <w:rFonts w:ascii="Arial" w:eastAsia="?????? ProN W3" w:hAnsi="Arial" w:cs="Arial"/>
          <w:sz w:val="22"/>
          <w:szCs w:val="22"/>
          <w:u w:color="0000FF"/>
        </w:rPr>
      </w:pPr>
      <w:r w:rsidRPr="00046450">
        <w:rPr>
          <w:rFonts w:ascii="Arial" w:eastAsia="?????? ProN W3" w:hAnsi="Arial" w:cs="Arial"/>
          <w:b/>
          <w:sz w:val="22"/>
          <w:szCs w:val="22"/>
          <w:u w:color="0000FF"/>
        </w:rPr>
        <w:t>Ask someone 18 or older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– </w:t>
      </w:r>
      <w:r w:rsidRPr="00046450">
        <w:rPr>
          <w:rFonts w:ascii="Arial" w:eastAsia="?????? ProN W3" w:hAnsi="Arial" w:cs="Arial"/>
          <w:bCs/>
          <w:sz w:val="22"/>
          <w:szCs w:val="22"/>
          <w:u w:color="0000FF"/>
        </w:rPr>
        <w:t>not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</w:t>
      </w:r>
      <w:r w:rsidRPr="00046450">
        <w:rPr>
          <w:rFonts w:ascii="Arial" w:eastAsia="?????? ProN W3" w:hAnsi="Arial" w:cs="Arial"/>
          <w:b/>
          <w:sz w:val="22"/>
          <w:szCs w:val="22"/>
          <w:u w:color="0000FF"/>
        </w:rPr>
        <w:t>you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or anyone else involved in this case – to personally give each Defendant a copy of your </w:t>
      </w:r>
      <w:r>
        <w:rPr>
          <w:rFonts w:ascii="Arial" w:eastAsia="?????? ProN W3" w:hAnsi="Arial" w:cs="Arial"/>
          <w:sz w:val="22"/>
          <w:szCs w:val="22"/>
          <w:u w:color="0000FF"/>
        </w:rPr>
        <w:t>court papers.</w:t>
      </w:r>
    </w:p>
    <w:p w:rsidR="00033A78" w:rsidRPr="00375CF0" w:rsidRDefault="00D07CE5" w:rsidP="00033A78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rPr>
          <w:rFonts w:ascii="Arial" w:eastAsia="?????? ProN W3" w:hAnsi="Arial" w:cs="Arial"/>
          <w:b/>
          <w:color w:val="365F91"/>
          <w:sz w:val="24"/>
          <w:szCs w:val="22"/>
          <w:u w:color="0000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5200015</wp:posOffset>
            </wp:positionH>
            <wp:positionV relativeFrom="page">
              <wp:posOffset>8053705</wp:posOffset>
            </wp:positionV>
            <wp:extent cx="1435735" cy="1025525"/>
            <wp:effectExtent l="0" t="0" r="0" b="0"/>
            <wp:wrapSquare wrapText="bothSides"/>
            <wp:docPr id="6" name="Picture 4" descr="Give_PO_2Cl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ve_PO_2Cler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78" w:rsidRPr="00412E57">
        <w:rPr>
          <w:rFonts w:ascii="Arial" w:hAnsi="Arial"/>
          <w:b/>
          <w:color w:val="365F91"/>
          <w:sz w:val="34"/>
          <w:szCs w:val="34"/>
        </w:rPr>
        <w:sym w:font="Wingdings" w:char="F083"/>
      </w:r>
      <w:r w:rsidR="00033A78">
        <w:rPr>
          <w:rFonts w:ascii="Arial" w:hAnsi="Arial" w:cs="Arial"/>
          <w:b/>
          <w:bCs/>
        </w:rPr>
        <w:tab/>
      </w:r>
      <w:r w:rsidR="00033A78" w:rsidRPr="00412E57">
        <w:rPr>
          <w:rFonts w:ascii="Arial" w:eastAsia="?????? ProN W3" w:hAnsi="Arial" w:cs="Arial"/>
          <w:b/>
          <w:color w:val="365F91"/>
          <w:sz w:val="28"/>
          <w:szCs w:val="28"/>
          <w:u w:color="0000FF"/>
        </w:rPr>
        <w:t xml:space="preserve">File the </w:t>
      </w:r>
      <w:r w:rsidR="00033A78" w:rsidRPr="00412E57">
        <w:rPr>
          <w:rFonts w:ascii="Arial" w:eastAsia="?????? ProN W3" w:hAnsi="Arial" w:cs="Arial"/>
          <w:b/>
          <w:i/>
          <w:color w:val="365F91"/>
          <w:sz w:val="28"/>
          <w:szCs w:val="28"/>
          <w:u w:color="0000FF"/>
        </w:rPr>
        <w:t>Affidavit of Service</w:t>
      </w:r>
    </w:p>
    <w:p w:rsidR="00033A78" w:rsidRDefault="00033A78" w:rsidP="00033A78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52" w:lineRule="auto"/>
        <w:ind w:left="547"/>
        <w:rPr>
          <w:rFonts w:ascii="Arial" w:eastAsia="?????? ProN W3" w:hAnsi="Arial" w:cs="Arial"/>
          <w:sz w:val="22"/>
          <w:szCs w:val="22"/>
          <w:u w:color="0000FF"/>
        </w:rPr>
      </w:pPr>
      <w:r w:rsidRPr="00046450">
        <w:rPr>
          <w:rFonts w:ascii="Arial" w:eastAsia="?????? ProN W3" w:hAnsi="Arial" w:cs="Arial"/>
          <w:sz w:val="22"/>
          <w:szCs w:val="22"/>
          <w:u w:color="0000FF"/>
        </w:rPr>
        <w:t>After serving</w:t>
      </w:r>
      <w:r w:rsidRPr="00677EAF">
        <w:rPr>
          <w:rFonts w:ascii="Arial" w:eastAsia="?????? ProN W3" w:hAnsi="Arial" w:cs="Arial"/>
          <w:sz w:val="22"/>
          <w:szCs w:val="22"/>
          <w:u w:color="0000FF"/>
        </w:rPr>
        <w:t xml:space="preserve">, ask the server to fill out 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the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 o</w:t>
      </w:r>
      <w:r w:rsidRPr="003731C4">
        <w:rPr>
          <w:rFonts w:ascii="Arial" w:eastAsia="?????? ProN W3" w:hAnsi="Arial" w:cs="Arial"/>
          <w:i/>
          <w:sz w:val="22"/>
          <w:szCs w:val="22"/>
          <w:u w:color="0000FF"/>
        </w:rPr>
        <w:t>f Service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form and return it to you. Then you 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must 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file the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 o</w:t>
      </w:r>
      <w:r w:rsidRPr="003731C4">
        <w:rPr>
          <w:rFonts w:ascii="Arial" w:eastAsia="?????? ProN W3" w:hAnsi="Arial" w:cs="Arial"/>
          <w:i/>
          <w:sz w:val="22"/>
          <w:szCs w:val="22"/>
          <w:u w:color="0000FF"/>
        </w:rPr>
        <w:t>f Service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 xml:space="preserve"> with the Clerk</w:t>
      </w:r>
      <w:r>
        <w:rPr>
          <w:rFonts w:ascii="Arial" w:eastAsia="?????? ProN W3" w:hAnsi="Arial" w:cs="Arial"/>
          <w:sz w:val="22"/>
          <w:szCs w:val="22"/>
          <w:u w:color="0000FF"/>
        </w:rPr>
        <w:t>, or you can file it at your trial</w:t>
      </w:r>
      <w:r w:rsidRPr="00046450">
        <w:rPr>
          <w:rFonts w:ascii="Arial" w:eastAsia="?????? ProN W3" w:hAnsi="Arial" w:cs="Arial"/>
          <w:sz w:val="22"/>
          <w:szCs w:val="22"/>
          <w:u w:color="0000FF"/>
        </w:rPr>
        <w:t>.</w:t>
      </w:r>
    </w:p>
    <w:p w:rsidR="00AA6D50" w:rsidRDefault="00033A78" w:rsidP="00033A78">
      <w:pPr>
        <w:widowControl w:val="0"/>
        <w:tabs>
          <w:tab w:val="left" w:pos="360"/>
        </w:tabs>
        <w:autoSpaceDE w:val="0"/>
        <w:autoSpaceDN w:val="0"/>
        <w:adjustRightInd w:val="0"/>
        <w:spacing w:before="160" w:after="40" w:line="252" w:lineRule="auto"/>
        <w:ind w:left="547" w:right="2995"/>
        <w:rPr>
          <w:rFonts w:ascii="Arial" w:eastAsia="?????? ProN W3" w:hAnsi="Arial" w:cs="Arial"/>
          <w:sz w:val="22"/>
          <w:szCs w:val="22"/>
          <w:u w:color="0000FF"/>
        </w:rPr>
        <w:sectPr w:rsidR="00AA6D50" w:rsidSect="00AA6D50">
          <w:pgSz w:w="12240" w:h="15840"/>
          <w:pgMar w:top="792" w:right="792" w:bottom="864" w:left="792" w:header="720" w:footer="432" w:gutter="0"/>
          <w:cols w:space="720"/>
          <w:noEndnote/>
          <w:docGrid w:linePitch="272"/>
        </w:sectPr>
      </w:pP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If you miss your deadline to file the 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Affidavit o</w:t>
      </w:r>
      <w:r w:rsidRPr="003731C4">
        <w:rPr>
          <w:rFonts w:ascii="Arial" w:eastAsia="?????? ProN W3" w:hAnsi="Arial" w:cs="Arial"/>
          <w:i/>
          <w:sz w:val="22"/>
          <w:szCs w:val="22"/>
          <w:u w:color="0000FF"/>
        </w:rPr>
        <w:t>f Service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>, or if you serve incorrectly, you can file your claim again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if you are within the statute of limitations for your claim</w:t>
      </w:r>
      <w:r w:rsidRPr="00C07B57">
        <w:rPr>
          <w:rFonts w:ascii="Arial" w:eastAsia="?????? ProN W3" w:hAnsi="Arial" w:cs="Arial"/>
          <w:sz w:val="22"/>
          <w:szCs w:val="22"/>
          <w:u w:color="0000FF"/>
        </w:rPr>
        <w:t xml:space="preserve">. If you file again within 6 months of filing </w:t>
      </w:r>
      <w:r>
        <w:rPr>
          <w:rFonts w:ascii="Arial" w:eastAsia="?????? ProN W3" w:hAnsi="Arial" w:cs="Arial"/>
          <w:sz w:val="22"/>
          <w:szCs w:val="22"/>
          <w:u w:color="0000FF"/>
        </w:rPr>
        <w:t>your first claim, you may not</w:t>
      </w:r>
      <w:r w:rsidR="00AA6D50">
        <w:rPr>
          <w:rFonts w:ascii="Arial" w:eastAsia="?????? ProN W3" w:hAnsi="Arial" w:cs="Arial"/>
          <w:sz w:val="22"/>
          <w:szCs w:val="22"/>
          <w:u w:color="0000FF"/>
        </w:rPr>
        <w:t xml:space="preserve"> have to pay another filing fe</w:t>
      </w:r>
      <w:r w:rsidR="00182E20">
        <w:rPr>
          <w:rFonts w:ascii="Arial" w:eastAsia="?????? ProN W3" w:hAnsi="Arial" w:cs="Arial"/>
          <w:sz w:val="22"/>
          <w:szCs w:val="22"/>
          <w:u w:color="0000FF"/>
        </w:rPr>
        <w:t>e.</w:t>
      </w:r>
    </w:p>
    <w:p w:rsidR="00AA6D50" w:rsidRPr="00A62F2B" w:rsidRDefault="00AA6D50" w:rsidP="00AA6D50">
      <w:pPr>
        <w:pStyle w:val="IdahoHeader"/>
        <w:pBdr>
          <w:bottom w:val="single" w:sz="18" w:space="2" w:color="365F91" w:themeColor="accent1" w:themeShade="BF"/>
        </w:pBdr>
        <w:rPr>
          <w:sz w:val="36"/>
          <w:szCs w:val="36"/>
        </w:rPr>
      </w:pPr>
      <w:r w:rsidRPr="00A62F2B">
        <w:rPr>
          <w:sz w:val="36"/>
          <w:szCs w:val="36"/>
        </w:rPr>
        <w:lastRenderedPageBreak/>
        <w:t>Get Ready for Your Small Claims Trial</w:t>
      </w:r>
    </w:p>
    <w:p w:rsidR="00AA6D50" w:rsidRPr="00C214CD" w:rsidRDefault="00AA6D50" w:rsidP="00AA6D50">
      <w:pPr>
        <w:widowControl w:val="0"/>
        <w:autoSpaceDE w:val="0"/>
        <w:autoSpaceDN w:val="0"/>
        <w:adjustRightInd w:val="0"/>
        <w:rPr>
          <w:rFonts w:ascii="Arial" w:eastAsia="?????? ProN W3" w:hAnsi="Arial" w:cs="Arial"/>
          <w:b/>
          <w:sz w:val="6"/>
          <w:u w:color="0000FF"/>
        </w:rPr>
      </w:pPr>
    </w:p>
    <w:p w:rsidR="00AA6D50" w:rsidRDefault="00AA6D50" w:rsidP="00AA6D50">
      <w:pPr>
        <w:pStyle w:val="IdahoHeader"/>
        <w:spacing w:before="140" w:after="40"/>
        <w:rPr>
          <w:sz w:val="24"/>
          <w:szCs w:val="24"/>
        </w:rPr>
        <w:sectPr w:rsidR="00AA6D50" w:rsidSect="00AA6D50">
          <w:footerReference w:type="default" r:id="rId22"/>
          <w:pgSz w:w="12240" w:h="15840"/>
          <w:pgMar w:top="792" w:right="792" w:bottom="864" w:left="792" w:header="720" w:footer="432" w:gutter="0"/>
          <w:cols w:space="720"/>
          <w:noEndnote/>
          <w:docGrid w:linePitch="272"/>
        </w:sectPr>
      </w:pPr>
    </w:p>
    <w:p w:rsidR="00AA6D50" w:rsidRPr="00BE573C" w:rsidRDefault="00D07CE5" w:rsidP="00AA6D50">
      <w:pPr>
        <w:pStyle w:val="IdahoHeader"/>
        <w:spacing w:before="140" w:after="4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77470</wp:posOffset>
            </wp:positionV>
            <wp:extent cx="1150620" cy="1228725"/>
            <wp:effectExtent l="0" t="0" r="0" b="0"/>
            <wp:wrapSquare wrapText="bothSides"/>
            <wp:docPr id="7" name="Picture 10" descr="judge_2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dge_2pp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50" w:rsidRPr="00BE573C">
        <w:rPr>
          <w:sz w:val="24"/>
          <w:szCs w:val="24"/>
        </w:rPr>
        <w:t xml:space="preserve">Arrive early! </w:t>
      </w:r>
    </w:p>
    <w:p w:rsidR="00AA6D50" w:rsidRPr="00BE573C" w:rsidRDefault="00AA6D50" w:rsidP="00AA6D50">
      <w:pPr>
        <w:pStyle w:val="Idaho"/>
        <w:rPr>
          <w:sz w:val="22"/>
          <w:szCs w:val="22"/>
        </w:rPr>
      </w:pPr>
      <w:r w:rsidRPr="00BE573C">
        <w:rPr>
          <w:sz w:val="22"/>
          <w:szCs w:val="22"/>
        </w:rPr>
        <w:t xml:space="preserve">Look for the date and time of your trial on your </w:t>
      </w:r>
      <w:r w:rsidRPr="00BE573C">
        <w:rPr>
          <w:i/>
          <w:sz w:val="22"/>
          <w:szCs w:val="22"/>
        </w:rPr>
        <w:t>Notice</w:t>
      </w:r>
      <w:r w:rsidRPr="00BE573C">
        <w:rPr>
          <w:sz w:val="22"/>
          <w:szCs w:val="22"/>
        </w:rPr>
        <w:t>. You may need extra time to get through security and find your courtroom.</w:t>
      </w:r>
    </w:p>
    <w:p w:rsidR="00AA6D50" w:rsidRPr="00BE573C" w:rsidRDefault="00AA6D50" w:rsidP="00AA6D50">
      <w:pPr>
        <w:pStyle w:val="IdahoHeader"/>
        <w:spacing w:before="140" w:after="40"/>
        <w:rPr>
          <w:sz w:val="24"/>
          <w:szCs w:val="24"/>
        </w:rPr>
      </w:pPr>
      <w:r w:rsidRPr="00BE573C">
        <w:rPr>
          <w:sz w:val="24"/>
          <w:szCs w:val="24"/>
        </w:rPr>
        <w:t xml:space="preserve">Check in with the Clerk. </w:t>
      </w:r>
    </w:p>
    <w:p w:rsidR="00AA6D50" w:rsidRPr="00A62F2B" w:rsidRDefault="00AA6D50" w:rsidP="00AA6D50">
      <w:pPr>
        <w:pStyle w:val="Idaho"/>
        <w:spacing w:before="0"/>
        <w:rPr>
          <w:sz w:val="22"/>
          <w:szCs w:val="22"/>
        </w:rPr>
      </w:pPr>
      <w:r w:rsidRPr="00A62F2B">
        <w:rPr>
          <w:sz w:val="22"/>
          <w:szCs w:val="22"/>
        </w:rPr>
        <w:t xml:space="preserve">In some counties, the court will order you and the other side to talk to a mediator. The mediator will try to help you </w:t>
      </w:r>
      <w:r>
        <w:rPr>
          <w:sz w:val="22"/>
          <w:szCs w:val="22"/>
        </w:rPr>
        <w:t>settle</w:t>
      </w:r>
      <w:r w:rsidRPr="00A62F2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case </w:t>
      </w:r>
      <w:r w:rsidRPr="00A62F2B">
        <w:rPr>
          <w:sz w:val="22"/>
          <w:szCs w:val="22"/>
        </w:rPr>
        <w:t xml:space="preserve">without going to trial. </w:t>
      </w:r>
    </w:p>
    <w:p w:rsidR="00AA6D50" w:rsidRPr="00BE573C" w:rsidRDefault="00AA6D50" w:rsidP="00AA6D50">
      <w:pPr>
        <w:pStyle w:val="IdahoSubhead"/>
        <w:spacing w:before="140"/>
      </w:pPr>
      <w:r>
        <w:t>Bring your forms with you.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 xml:space="preserve">Turn your phone off. Remove your hat. No food, no gum, no drinks in the courtroom.    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Stay calm. Be polite. Do not interrupt anyone.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Do not speak until the judge asks you to.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If you do not understand something, say, “I don’t understand.”</w:t>
      </w:r>
    </w:p>
    <w:p w:rsidR="00AA6D50" w:rsidRPr="00BA56DB" w:rsidRDefault="00AA6D50" w:rsidP="00AA6D50">
      <w:pPr>
        <w:pStyle w:val="IdahoBullet"/>
        <w:numPr>
          <w:ilvl w:val="0"/>
          <w:numId w:val="0"/>
        </w:numPr>
        <w:spacing w:before="120" w:after="0"/>
        <w:rPr>
          <w:sz w:val="22"/>
          <w:szCs w:val="22"/>
        </w:rPr>
      </w:pPr>
      <w:r w:rsidRPr="00BA56DB">
        <w:rPr>
          <w:b/>
          <w:i/>
          <w:sz w:val="22"/>
          <w:szCs w:val="22"/>
        </w:rPr>
        <w:t>Tip:</w:t>
      </w:r>
      <w:r w:rsidRPr="00BA56DB">
        <w:rPr>
          <w:sz w:val="22"/>
          <w:szCs w:val="22"/>
        </w:rPr>
        <w:t xml:space="preserve"> Do not bring children unless they can sit quietly for a few hours.  </w:t>
      </w:r>
    </w:p>
    <w:p w:rsidR="00AA6D50" w:rsidRPr="00BE573C" w:rsidRDefault="00AA6D50" w:rsidP="00AA6D50">
      <w:pPr>
        <w:pStyle w:val="IdahoSubhead"/>
        <w:spacing w:before="140"/>
      </w:pPr>
      <w:r>
        <w:t>Wait for t</w:t>
      </w:r>
      <w:r w:rsidRPr="00BE573C">
        <w:t xml:space="preserve">he </w:t>
      </w:r>
      <w:r>
        <w:t>c</w:t>
      </w:r>
      <w:r w:rsidRPr="00BE573C">
        <w:t xml:space="preserve">ourt </w:t>
      </w:r>
      <w:r>
        <w:t>to c</w:t>
      </w:r>
      <w:r w:rsidRPr="00BE573C">
        <w:t xml:space="preserve">all your </w:t>
      </w:r>
      <w:r>
        <w:t>c</w:t>
      </w:r>
      <w:r w:rsidRPr="00BE573C">
        <w:t xml:space="preserve">ase.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Cs/>
          <w:sz w:val="22"/>
          <w:szCs w:val="22"/>
          <w:u w:color="0000FF"/>
        </w:rPr>
        <w:t>The judge will ask you to speak first.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This is your chance to show why you should win. Say the most important reasons that support your case.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12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/>
          <w:i/>
          <w:sz w:val="22"/>
          <w:szCs w:val="22"/>
          <w:u w:color="0000FF"/>
        </w:rPr>
        <w:t>Tip: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It’s OK to make notes about what you want to say. If you get nervous, just read from your notes.</w:t>
      </w:r>
    </w:p>
    <w:p w:rsidR="00AA6D50" w:rsidRPr="00BE573C" w:rsidRDefault="00AA6D50" w:rsidP="00AA6D50">
      <w:pPr>
        <w:pStyle w:val="IdahoSubhead"/>
        <w:spacing w:before="140"/>
      </w:pPr>
      <w:r>
        <w:t>Bring e</w:t>
      </w:r>
      <w:r w:rsidRPr="00BE573C">
        <w:t>vidence</w:t>
      </w:r>
      <w:r>
        <w:t>.</w:t>
      </w:r>
    </w:p>
    <w:p w:rsidR="00AA6D50" w:rsidRPr="00A62F2B" w:rsidRDefault="00AA6D50" w:rsidP="00AA6D50">
      <w:pPr>
        <w:pStyle w:val="Idaho1"/>
        <w:rPr>
          <w:sz w:val="22"/>
          <w:szCs w:val="22"/>
        </w:rPr>
      </w:pPr>
      <w:r w:rsidRPr="00A62F2B">
        <w:rPr>
          <w:sz w:val="22"/>
          <w:szCs w:val="22"/>
        </w:rPr>
        <w:t xml:space="preserve">Give the judge copies of your </w:t>
      </w:r>
      <w:r w:rsidRPr="00A62F2B">
        <w:rPr>
          <w:b/>
          <w:sz w:val="22"/>
          <w:szCs w:val="22"/>
        </w:rPr>
        <w:t xml:space="preserve">proof </w:t>
      </w:r>
      <w:r w:rsidRPr="00A62F2B">
        <w:rPr>
          <w:sz w:val="22"/>
          <w:szCs w:val="22"/>
        </w:rPr>
        <w:t>that supports your case, such as: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 xml:space="preserve">Contracts or other documents 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Receipts or cancelled checks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Invoices or statements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 xml:space="preserve">Photos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12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/>
          <w:i/>
          <w:sz w:val="22"/>
          <w:szCs w:val="22"/>
          <w:u w:color="0000FF"/>
        </w:rPr>
        <w:t>Tip</w:t>
      </w:r>
      <w:r w:rsidRPr="00A62F2B">
        <w:rPr>
          <w:rFonts w:ascii="Arial" w:eastAsia="?????? ProN W3" w:hAnsi="Arial" w:cs="Arial"/>
          <w:b/>
          <w:sz w:val="22"/>
          <w:szCs w:val="22"/>
          <w:u w:color="0000FF"/>
        </w:rPr>
        <w:t>: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If you have an audio, video, or other recording, talk to the Clerk as soon as possible. Ask if you need to bring your own equipment. </w:t>
      </w:r>
    </w:p>
    <w:p w:rsidR="00AA6D50" w:rsidRPr="00BE573C" w:rsidRDefault="00AA6D50" w:rsidP="00AA6D50">
      <w:pPr>
        <w:pStyle w:val="IdahoSubhead"/>
        <w:spacing w:before="140"/>
      </w:pPr>
      <w:r>
        <w:t>You can bring w</w:t>
      </w:r>
      <w:r w:rsidRPr="00BE573C">
        <w:t>itnesses</w:t>
      </w:r>
      <w:r>
        <w:t xml:space="preserve"> or statements.</w:t>
      </w:r>
    </w:p>
    <w:p w:rsidR="00AA6D50" w:rsidRPr="00A62F2B" w:rsidRDefault="00D07CE5" w:rsidP="00AA6D50">
      <w:pPr>
        <w:pStyle w:val="Idaho1"/>
        <w:tabs>
          <w:tab w:val="left" w:pos="3600"/>
          <w:tab w:val="left" w:pos="378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92710</wp:posOffset>
            </wp:positionV>
            <wp:extent cx="771525" cy="1000125"/>
            <wp:effectExtent l="0" t="0" r="0" b="0"/>
            <wp:wrapSquare wrapText="bothSides"/>
            <wp:docPr id="8" name="Picture 11" descr="TakingO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kingOa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50" w:rsidRPr="00A62F2B">
        <w:rPr>
          <w:sz w:val="22"/>
          <w:szCs w:val="22"/>
        </w:rPr>
        <w:t xml:space="preserve">You may have a </w:t>
      </w:r>
      <w:r w:rsidR="00AA6D50" w:rsidRPr="00A62F2B">
        <w:rPr>
          <w:b/>
          <w:sz w:val="22"/>
          <w:szCs w:val="22"/>
        </w:rPr>
        <w:t>witness</w:t>
      </w:r>
      <w:r w:rsidR="00AA6D50" w:rsidRPr="00A62F2B">
        <w:rPr>
          <w:sz w:val="22"/>
          <w:szCs w:val="22"/>
        </w:rPr>
        <w:t xml:space="preserve"> speak at your trial. If it’s hard for the witness to go to court, ask the witness to write a statement. </w:t>
      </w:r>
    </w:p>
    <w:p w:rsidR="00AA6D50" w:rsidRPr="00C214CD" w:rsidRDefault="00AA6D50" w:rsidP="00AA6D50">
      <w:pPr>
        <w:widowControl w:val="0"/>
        <w:autoSpaceDE w:val="0"/>
        <w:autoSpaceDN w:val="0"/>
        <w:adjustRightInd w:val="0"/>
        <w:spacing w:before="120"/>
        <w:ind w:right="-252"/>
        <w:rPr>
          <w:rFonts w:ascii="Arial" w:eastAsia="?????? ProN W3" w:hAnsi="Arial" w:cs="Arial"/>
          <w:u w:color="0000FF"/>
        </w:rPr>
      </w:pP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If only an expert would know if your claim is correct, you may bring an </w:t>
      </w:r>
      <w:r w:rsidRPr="00A62F2B">
        <w:rPr>
          <w:rFonts w:ascii="Arial" w:eastAsia="?????? ProN W3" w:hAnsi="Arial" w:cs="Arial"/>
          <w:b/>
          <w:sz w:val="22"/>
          <w:szCs w:val="22"/>
          <w:u w:color="0000FF"/>
        </w:rPr>
        <w:t>expert witness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(or the</w:t>
      </w:r>
      <w:r>
        <w:rPr>
          <w:rFonts w:ascii="Arial" w:eastAsia="?????? ProN W3" w:hAnsi="Arial" w:cs="Arial"/>
          <w:sz w:val="22"/>
          <w:szCs w:val="22"/>
          <w:u w:color="0000FF"/>
        </w:rPr>
        <w:t>ir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statement).</w:t>
      </w:r>
      <w:r w:rsidRPr="00C214CD">
        <w:rPr>
          <w:rFonts w:ascii="Arial" w:eastAsia="?????? ProN W3" w:hAnsi="Arial" w:cs="Arial"/>
          <w:u w:color="0000FF"/>
        </w:rPr>
        <w:t xml:space="preserve"> </w:t>
      </w:r>
    </w:p>
    <w:p w:rsidR="00AA6D50" w:rsidRPr="00D35F44" w:rsidRDefault="00AA6D50" w:rsidP="00AA6D50">
      <w:pPr>
        <w:pStyle w:val="IdahoSubhead"/>
        <w:spacing w:before="200"/>
        <w:rPr>
          <w:strike/>
        </w:rPr>
      </w:pPr>
      <w:r w:rsidRPr="00C214CD">
        <w:br w:type="column"/>
      </w:r>
      <w:r w:rsidRPr="00D35F44">
        <w:lastRenderedPageBreak/>
        <w:t>Listen while the Defendant explains his or her side of the case.</w:t>
      </w:r>
    </w:p>
    <w:p w:rsidR="00AA6D50" w:rsidRPr="00A62F2B" w:rsidRDefault="00AA6D50" w:rsidP="00AA6D50">
      <w:pPr>
        <w:pStyle w:val="Idaho1"/>
        <w:rPr>
          <w:sz w:val="22"/>
          <w:szCs w:val="22"/>
        </w:rPr>
      </w:pPr>
      <w:r>
        <w:rPr>
          <w:sz w:val="22"/>
          <w:szCs w:val="22"/>
        </w:rPr>
        <w:t>If the Defendant is at the trial, t</w:t>
      </w:r>
      <w:r w:rsidRPr="00A62F2B">
        <w:rPr>
          <w:sz w:val="22"/>
          <w:szCs w:val="22"/>
        </w:rPr>
        <w:t xml:space="preserve">he Defendant may show </w:t>
      </w:r>
      <w:r>
        <w:rPr>
          <w:sz w:val="22"/>
          <w:szCs w:val="22"/>
        </w:rPr>
        <w:t>evidence</w:t>
      </w:r>
      <w:r w:rsidRPr="00A62F2B">
        <w:rPr>
          <w:sz w:val="22"/>
          <w:szCs w:val="22"/>
        </w:rPr>
        <w:t>, bring witnesses</w:t>
      </w:r>
      <w:r>
        <w:rPr>
          <w:sz w:val="22"/>
          <w:szCs w:val="22"/>
        </w:rPr>
        <w:t xml:space="preserve"> or statements</w:t>
      </w:r>
      <w:r w:rsidRPr="00A62F2B">
        <w:rPr>
          <w:sz w:val="22"/>
          <w:szCs w:val="22"/>
        </w:rPr>
        <w:t>, and explain why you should not win your case.</w:t>
      </w:r>
      <w:r w:rsidRPr="00A62F2B">
        <w:rPr>
          <w:color w:val="3366FF"/>
          <w:sz w:val="22"/>
          <w:szCs w:val="22"/>
        </w:rPr>
        <w:t xml:space="preserve"> </w:t>
      </w:r>
      <w:r w:rsidRPr="00A62F2B">
        <w:rPr>
          <w:sz w:val="22"/>
          <w:szCs w:val="22"/>
        </w:rPr>
        <w:t xml:space="preserve"> </w:t>
      </w:r>
    </w:p>
    <w:p w:rsidR="00AA6D50" w:rsidRPr="00BE573C" w:rsidRDefault="00AA6D50" w:rsidP="00AA6D50">
      <w:pPr>
        <w:pStyle w:val="IdahoSubhead"/>
        <w:spacing w:before="140"/>
      </w:pPr>
      <w:r>
        <w:t>After your trial, get your judgment.</w:t>
      </w:r>
    </w:p>
    <w:p w:rsidR="00AA6D50" w:rsidRPr="00A62F2B" w:rsidRDefault="00AA6D50" w:rsidP="00AA6D50">
      <w:pPr>
        <w:pStyle w:val="Idaho1"/>
        <w:rPr>
          <w:b/>
          <w:sz w:val="22"/>
          <w:szCs w:val="22"/>
        </w:rPr>
      </w:pPr>
      <w:r w:rsidRPr="00A62F2B">
        <w:rPr>
          <w:sz w:val="22"/>
          <w:szCs w:val="22"/>
        </w:rPr>
        <w:t xml:space="preserve">The judge decides many cases at the end of the trial and gives you and the Defendant a copy of his/her decision (the </w:t>
      </w:r>
      <w:r w:rsidRPr="00A62F2B">
        <w:rPr>
          <w:i/>
          <w:sz w:val="22"/>
          <w:szCs w:val="22"/>
        </w:rPr>
        <w:t>judgment</w:t>
      </w:r>
      <w:r w:rsidRPr="00A62F2B">
        <w:rPr>
          <w:sz w:val="22"/>
          <w:szCs w:val="22"/>
        </w:rPr>
        <w:t>). If the judge decides later, you will get the judgment in the mail.</w:t>
      </w:r>
    </w:p>
    <w:p w:rsidR="00AA6D50" w:rsidRPr="00A62F2B" w:rsidRDefault="00AA6D50" w:rsidP="00AA6D50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/>
          <w:bCs/>
          <w:sz w:val="22"/>
          <w:szCs w:val="22"/>
          <w:u w:color="0000FF"/>
        </w:rPr>
        <w:t xml:space="preserve">If you do not agree </w:t>
      </w:r>
      <w:r w:rsidRPr="00A62F2B">
        <w:rPr>
          <w:rFonts w:ascii="Arial" w:eastAsia="?????? ProN W3" w:hAnsi="Arial" w:cs="Arial"/>
          <w:bCs/>
          <w:sz w:val="22"/>
          <w:szCs w:val="22"/>
          <w:u w:color="0000FF"/>
        </w:rPr>
        <w:t>with the court’s decision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>, you can appeal (fight the court’s decision) if: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 xml:space="preserve">You lose your case, or </w:t>
      </w:r>
    </w:p>
    <w:p w:rsidR="00AA6D50" w:rsidRPr="00A62F2B" w:rsidRDefault="00AA6D50" w:rsidP="00AA6D50">
      <w:pPr>
        <w:pStyle w:val="IdahoBullet"/>
        <w:spacing w:before="20" w:after="20"/>
        <w:rPr>
          <w:sz w:val="22"/>
          <w:szCs w:val="22"/>
        </w:rPr>
      </w:pPr>
      <w:r w:rsidRPr="00A62F2B">
        <w:rPr>
          <w:sz w:val="22"/>
          <w:szCs w:val="22"/>
        </w:rPr>
        <w:t>You win your case, but the court gives you less money than you asked for.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4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If you want to appeal, you have </w:t>
      </w:r>
      <w:r w:rsidRPr="00A62F2B">
        <w:rPr>
          <w:rFonts w:ascii="Arial" w:eastAsia="?????? ProN W3" w:hAnsi="Arial" w:cs="Arial"/>
          <w:b/>
          <w:sz w:val="22"/>
          <w:szCs w:val="22"/>
          <w:u w:color="0000FF"/>
        </w:rPr>
        <w:t>30 days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after the date of the judgment to file a </w:t>
      </w:r>
      <w:r w:rsidRPr="00A62F2B">
        <w:rPr>
          <w:rFonts w:ascii="Arial" w:eastAsia="?????? ProN W3" w:hAnsi="Arial" w:cs="Arial"/>
          <w:i/>
          <w:iCs/>
          <w:sz w:val="22"/>
          <w:szCs w:val="22"/>
          <w:u w:color="0000FF"/>
        </w:rPr>
        <w:t xml:space="preserve">Notice of Appeal 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with the Clerk. You will have to pay an </w:t>
      </w:r>
      <w:r w:rsidRPr="00A62F2B">
        <w:rPr>
          <w:rFonts w:ascii="Arial" w:eastAsia="?????? ProN W3" w:hAnsi="Arial" w:cs="Arial"/>
          <w:b/>
          <w:sz w:val="22"/>
          <w:szCs w:val="22"/>
          <w:u w:color="0000FF"/>
        </w:rPr>
        <w:t>$81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filing fee.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/>
          <w:bCs/>
          <w:i/>
          <w:iCs/>
          <w:sz w:val="22"/>
          <w:szCs w:val="22"/>
          <w:u w:color="0000FF"/>
        </w:rPr>
        <w:t>Warning!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The 30-day deadline is very strict. 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12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b/>
          <w:bCs/>
          <w:sz w:val="22"/>
          <w:szCs w:val="22"/>
          <w:u w:color="0000FF"/>
        </w:rPr>
        <w:t>If the Defendant does not agree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with the court’s decision, s/he can also appeal. If this happens, the Clerk will send you a </w:t>
      </w:r>
      <w:r w:rsidRPr="00A62F2B">
        <w:rPr>
          <w:rFonts w:ascii="Arial" w:eastAsia="?????? ProN W3" w:hAnsi="Arial" w:cs="Arial"/>
          <w:i/>
          <w:sz w:val="22"/>
          <w:szCs w:val="22"/>
          <w:u w:color="0000FF"/>
        </w:rPr>
        <w:t>Notice of Appeal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.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40"/>
        <w:rPr>
          <w:rFonts w:ascii="Arial" w:eastAsia="?????? ProN W3" w:hAnsi="Arial" w:cs="Arial"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i/>
          <w:sz w:val="22"/>
          <w:szCs w:val="22"/>
          <w:u w:color="0000FF"/>
        </w:rPr>
        <w:t>Note: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Appeals are more formal than small claims process.</w:t>
      </w:r>
      <w:r w:rsidRPr="00A62F2B">
        <w:rPr>
          <w:rFonts w:ascii="Arial" w:eastAsia="?????? ProN W3" w:hAnsi="Arial" w:cs="Arial"/>
          <w:color w:val="3366FF"/>
          <w:sz w:val="22"/>
          <w:szCs w:val="22"/>
          <w:u w:color="0000FF"/>
        </w:rPr>
        <w:t xml:space="preserve"> 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The parties can have 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>lawyer</w:t>
      </w:r>
      <w:r>
        <w:rPr>
          <w:rFonts w:ascii="Arial" w:eastAsia="?????? ProN W3" w:hAnsi="Arial" w:cs="Arial"/>
          <w:sz w:val="22"/>
          <w:szCs w:val="22"/>
          <w:u w:color="0000FF"/>
        </w:rPr>
        <w:t>s.</w:t>
      </w:r>
    </w:p>
    <w:p w:rsidR="00AA6D50" w:rsidRPr="00BE573C" w:rsidRDefault="00AA6D50" w:rsidP="00AA6D50">
      <w:pPr>
        <w:pStyle w:val="IdahoSubhead"/>
        <w:spacing w:before="140"/>
      </w:pPr>
      <w:r>
        <w:t>If you win, c</w:t>
      </w:r>
      <w:r w:rsidRPr="00BE573C">
        <w:t xml:space="preserve">ollect </w:t>
      </w:r>
      <w:r>
        <w:t>y</w:t>
      </w:r>
      <w:r w:rsidRPr="00BE573C">
        <w:t xml:space="preserve">our </w:t>
      </w:r>
      <w:r>
        <w:t>j</w:t>
      </w:r>
      <w:r w:rsidRPr="00BE573C">
        <w:t>udgment</w:t>
      </w:r>
      <w:r>
        <w:t>.</w:t>
      </w:r>
    </w:p>
    <w:p w:rsidR="00AA6D50" w:rsidRPr="00A62F2B" w:rsidRDefault="00AA6D50" w:rsidP="00AA6D50">
      <w:pPr>
        <w:pStyle w:val="Idaho1"/>
        <w:rPr>
          <w:sz w:val="22"/>
          <w:szCs w:val="22"/>
        </w:rPr>
      </w:pPr>
      <w:r w:rsidRPr="00A62F2B">
        <w:rPr>
          <w:sz w:val="22"/>
          <w:szCs w:val="22"/>
        </w:rPr>
        <w:t>If you win your case, the c</w:t>
      </w:r>
      <w:r>
        <w:rPr>
          <w:sz w:val="22"/>
          <w:szCs w:val="22"/>
        </w:rPr>
        <w:t xml:space="preserve">ourt will make a </w:t>
      </w:r>
      <w:r w:rsidRPr="00D35F44">
        <w:rPr>
          <w:i/>
          <w:sz w:val="22"/>
          <w:szCs w:val="22"/>
        </w:rPr>
        <w:t>j</w:t>
      </w:r>
      <w:r w:rsidRPr="00A62F2B">
        <w:rPr>
          <w:i/>
          <w:iCs/>
          <w:sz w:val="22"/>
          <w:szCs w:val="22"/>
        </w:rPr>
        <w:t xml:space="preserve">udgment </w:t>
      </w:r>
      <w:r w:rsidRPr="00A62F2B">
        <w:rPr>
          <w:sz w:val="22"/>
          <w:szCs w:val="22"/>
        </w:rPr>
        <w:t>and order the Defendant to pay you</w:t>
      </w:r>
      <w:r>
        <w:rPr>
          <w:sz w:val="22"/>
          <w:szCs w:val="22"/>
        </w:rPr>
        <w:t xml:space="preserve"> or return property to you</w:t>
      </w:r>
      <w:r w:rsidRPr="00A62F2B">
        <w:rPr>
          <w:sz w:val="22"/>
          <w:szCs w:val="22"/>
        </w:rPr>
        <w:t xml:space="preserve">. </w:t>
      </w:r>
    </w:p>
    <w:p w:rsidR="00AA6D50" w:rsidRPr="00A62F2B" w:rsidRDefault="00AA6D50" w:rsidP="00AA6D50">
      <w:pPr>
        <w:widowControl w:val="0"/>
        <w:autoSpaceDE w:val="0"/>
        <w:autoSpaceDN w:val="0"/>
        <w:adjustRightInd w:val="0"/>
        <w:spacing w:before="80"/>
        <w:rPr>
          <w:rFonts w:ascii="Arial" w:eastAsia="?????? ProN W3" w:hAnsi="Arial" w:cs="Arial"/>
          <w:i/>
          <w:iCs/>
          <w:sz w:val="22"/>
          <w:szCs w:val="22"/>
          <w:u w:color="0000FF"/>
        </w:rPr>
      </w:pPr>
      <w:r w:rsidRPr="00A62F2B">
        <w:rPr>
          <w:rFonts w:ascii="Arial" w:eastAsia="?????? ProN W3" w:hAnsi="Arial" w:cs="Arial"/>
          <w:sz w:val="22"/>
          <w:szCs w:val="22"/>
          <w:u w:color="0000FF"/>
        </w:rPr>
        <w:t>If the Defen</w:t>
      </w:r>
      <w:r>
        <w:rPr>
          <w:rFonts w:ascii="Arial" w:eastAsia="?????? ProN W3" w:hAnsi="Arial" w:cs="Arial"/>
          <w:sz w:val="22"/>
          <w:szCs w:val="22"/>
          <w:u w:color="0000FF"/>
        </w:rPr>
        <w:t>dant does not pay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, the court will </w:t>
      </w:r>
      <w:r w:rsidRPr="00A62F2B">
        <w:rPr>
          <w:rFonts w:ascii="Arial" w:eastAsia="?????? ProN W3" w:hAnsi="Arial" w:cs="Arial"/>
          <w:b/>
          <w:sz w:val="22"/>
          <w:szCs w:val="22"/>
          <w:u w:color="0000FF"/>
        </w:rPr>
        <w:t>not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collect it for you. But there are things you can do to get your money</w:t>
      </w:r>
      <w:r>
        <w:rPr>
          <w:rFonts w:ascii="Arial" w:eastAsia="?????? ProN W3" w:hAnsi="Arial" w:cs="Arial"/>
          <w:sz w:val="22"/>
          <w:szCs w:val="22"/>
          <w:u w:color="0000FF"/>
        </w:rPr>
        <w:t>/property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. </w:t>
      </w:r>
      <w:r>
        <w:rPr>
          <w:rFonts w:ascii="Arial" w:eastAsia="?????? ProN W3" w:hAnsi="Arial" w:cs="Arial"/>
          <w:sz w:val="22"/>
          <w:szCs w:val="22"/>
          <w:u w:color="0000FF"/>
        </w:rPr>
        <w:t>See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 the brochure</w:t>
      </w:r>
      <w:r>
        <w:rPr>
          <w:rFonts w:ascii="Arial" w:eastAsia="?????? ProN W3" w:hAnsi="Arial" w:cs="Arial"/>
          <w:sz w:val="22"/>
          <w:szCs w:val="22"/>
          <w:u w:color="0000FF"/>
        </w:rPr>
        <w:t xml:space="preserve"> from the Clerk or o</w:t>
      </w:r>
      <w:r w:rsidRPr="00A62F2B">
        <w:rPr>
          <w:rFonts w:ascii="Arial" w:eastAsia="?????? ProN W3" w:hAnsi="Arial" w:cs="Arial"/>
          <w:sz w:val="22"/>
          <w:szCs w:val="22"/>
          <w:u w:color="0000FF"/>
        </w:rPr>
        <w:t xml:space="preserve">nline: </w:t>
      </w:r>
      <w:hyperlink r:id="rId25" w:tgtFrame="_blank" w:history="1">
        <w:r>
          <w:rPr>
            <w:rStyle w:val="Hyperlink"/>
            <w:rFonts w:ascii="Arial" w:eastAsia="?????? ProN W3" w:hAnsi="Arial" w:cs="Arial"/>
            <w:sz w:val="22"/>
            <w:szCs w:val="22"/>
            <w:u w:color="0000FF"/>
          </w:rPr>
          <w:t xml:space="preserve">Collecting on </w:t>
        </w:r>
        <w:r w:rsidRPr="00A62F2B">
          <w:rPr>
            <w:rStyle w:val="Hyperlink"/>
            <w:rFonts w:ascii="Arial" w:eastAsia="?????? ProN W3" w:hAnsi="Arial" w:cs="Arial"/>
            <w:i/>
            <w:iCs/>
            <w:sz w:val="22"/>
            <w:szCs w:val="22"/>
            <w:u w:color="0000FF"/>
          </w:rPr>
          <w:t>Your Small Claims Judgment</w:t>
        </w:r>
      </w:hyperlink>
      <w:r w:rsidRPr="00A62F2B">
        <w:rPr>
          <w:rFonts w:ascii="Arial" w:eastAsia="?????? ProN W3" w:hAnsi="Arial" w:cs="Arial"/>
          <w:i/>
          <w:sz w:val="22"/>
          <w:szCs w:val="22"/>
          <w:u w:color="0000FF"/>
        </w:rPr>
        <w:t xml:space="preserve"> (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>U</w:t>
      </w:r>
      <w:r w:rsidRPr="00A62F2B">
        <w:rPr>
          <w:rFonts w:ascii="Arial" w:eastAsia="?????? ProN W3" w:hAnsi="Arial" w:cs="Arial"/>
          <w:i/>
          <w:sz w:val="22"/>
          <w:szCs w:val="22"/>
          <w:u w:color="0000FF"/>
        </w:rPr>
        <w:t>nder Small Claims</w:t>
      </w:r>
      <w:r>
        <w:rPr>
          <w:rFonts w:ascii="Arial" w:eastAsia="?????? ProN W3" w:hAnsi="Arial" w:cs="Arial"/>
          <w:i/>
          <w:sz w:val="22"/>
          <w:szCs w:val="22"/>
          <w:u w:color="0000FF"/>
        </w:rPr>
        <w:t xml:space="preserve"> here</w:t>
      </w:r>
      <w:r w:rsidRPr="00A62F2B">
        <w:rPr>
          <w:rFonts w:ascii="Arial" w:eastAsia="?????? ProN W3" w:hAnsi="Arial" w:cs="Arial"/>
          <w:i/>
          <w:sz w:val="22"/>
          <w:szCs w:val="22"/>
          <w:u w:color="0000FF"/>
        </w:rPr>
        <w:t xml:space="preserve">: </w:t>
      </w:r>
      <w:hyperlink r:id="rId26" w:tgtFrame="_blank" w:history="1">
        <w:r w:rsidRPr="00A62F2B">
          <w:rPr>
            <w:rStyle w:val="Hyperlink"/>
            <w:rFonts w:ascii="Arial" w:eastAsia="?????? ProN W3" w:hAnsi="Arial" w:cs="Arial"/>
            <w:i/>
            <w:iCs/>
            <w:sz w:val="22"/>
            <w:szCs w:val="22"/>
            <w:u w:color="0000FF"/>
          </w:rPr>
          <w:t>courtselfhelp.idaho.gov/publications</w:t>
        </w:r>
      </w:hyperlink>
      <w:r w:rsidRPr="00A62F2B">
        <w:rPr>
          <w:rFonts w:ascii="Arial" w:eastAsia="?????? ProN W3" w:hAnsi="Arial" w:cs="Arial"/>
          <w:i/>
          <w:iCs/>
          <w:sz w:val="22"/>
          <w:szCs w:val="22"/>
          <w:u w:color="0000FF"/>
        </w:rPr>
        <w:t>)</w:t>
      </w:r>
    </w:p>
    <w:p w:rsidR="00AA6D50" w:rsidRPr="00683150" w:rsidRDefault="00AA6D50" w:rsidP="00AA6D50">
      <w:pPr>
        <w:pStyle w:val="IdahoSubhead"/>
        <w:spacing w:before="140"/>
      </w:pPr>
      <w:r w:rsidRPr="00683150">
        <w:t xml:space="preserve">After the Defendant </w:t>
      </w:r>
      <w:r>
        <w:t>p</w:t>
      </w:r>
      <w:r w:rsidRPr="00683150">
        <w:t xml:space="preserve">ays, </w:t>
      </w:r>
      <w:r>
        <w:t>f</w:t>
      </w:r>
      <w:r w:rsidRPr="00683150">
        <w:t xml:space="preserve">ile a </w:t>
      </w:r>
      <w:r>
        <w:t>form.</w:t>
      </w:r>
    </w:p>
    <w:p w:rsidR="00AA6D50" w:rsidRPr="00A62F2B" w:rsidRDefault="00AA6D50" w:rsidP="00AA6D50">
      <w:pPr>
        <w:pStyle w:val="Idaho1"/>
        <w:rPr>
          <w:i/>
          <w:color w:val="000000"/>
          <w:sz w:val="22"/>
          <w:szCs w:val="22"/>
        </w:rPr>
      </w:pPr>
      <w:r w:rsidRPr="00A62F2B">
        <w:rPr>
          <w:sz w:val="22"/>
          <w:szCs w:val="22"/>
        </w:rPr>
        <w:t xml:space="preserve">You </w:t>
      </w:r>
      <w:r w:rsidRPr="00A62F2B">
        <w:rPr>
          <w:b/>
          <w:sz w:val="22"/>
          <w:szCs w:val="22"/>
        </w:rPr>
        <w:t>must</w:t>
      </w:r>
      <w:r w:rsidRPr="00A62F2B">
        <w:rPr>
          <w:sz w:val="22"/>
          <w:szCs w:val="22"/>
        </w:rPr>
        <w:t xml:space="preserve"> tell the court when the Defendant has paid the total judgment</w:t>
      </w:r>
      <w:r>
        <w:rPr>
          <w:sz w:val="22"/>
          <w:szCs w:val="22"/>
        </w:rPr>
        <w:t xml:space="preserve"> by filing a </w:t>
      </w:r>
      <w:r w:rsidRPr="00A62F2B">
        <w:rPr>
          <w:i/>
          <w:iCs/>
          <w:sz w:val="22"/>
          <w:szCs w:val="22"/>
        </w:rPr>
        <w:t>Satisfaction of Judgment</w:t>
      </w:r>
      <w:r>
        <w:rPr>
          <w:i/>
          <w:iCs/>
          <w:sz w:val="22"/>
          <w:szCs w:val="22"/>
        </w:rPr>
        <w:t xml:space="preserve"> </w:t>
      </w:r>
      <w:r w:rsidRPr="00B628DF">
        <w:rPr>
          <w:iCs/>
          <w:sz w:val="22"/>
          <w:szCs w:val="22"/>
        </w:rPr>
        <w:t>form</w:t>
      </w:r>
      <w:r w:rsidRPr="00A62F2B">
        <w:rPr>
          <w:i/>
          <w:iCs/>
          <w:sz w:val="22"/>
          <w:szCs w:val="22"/>
        </w:rPr>
        <w:t xml:space="preserve">. </w:t>
      </w:r>
      <w:r w:rsidRPr="00A62F2B">
        <w:rPr>
          <w:sz w:val="22"/>
          <w:szCs w:val="22"/>
        </w:rPr>
        <w:t xml:space="preserve">Get this form from the Clerk </w:t>
      </w:r>
      <w:r w:rsidRPr="00A62F2B">
        <w:rPr>
          <w:color w:val="000000"/>
          <w:sz w:val="22"/>
          <w:szCs w:val="22"/>
        </w:rPr>
        <w:t>or online at:</w:t>
      </w:r>
      <w:r w:rsidRPr="00A62F2B">
        <w:rPr>
          <w:sz w:val="22"/>
          <w:szCs w:val="22"/>
        </w:rPr>
        <w:t xml:space="preserve"> </w:t>
      </w:r>
      <w:hyperlink r:id="rId27" w:tgtFrame="_blank" w:history="1">
        <w:r w:rsidRPr="00797A10">
          <w:rPr>
            <w:rStyle w:val="Hyperlink"/>
            <w:rFonts w:cs="Arial"/>
            <w:i/>
            <w:sz w:val="22"/>
            <w:szCs w:val="22"/>
          </w:rPr>
          <w:t>courtselfhelp.idaho.gov/small-claims</w:t>
        </w:r>
      </w:hyperlink>
      <w:r w:rsidRPr="00FF0A02">
        <w:t xml:space="preserve"> </w:t>
      </w:r>
    </w:p>
    <w:p w:rsidR="00AA6D50" w:rsidRPr="00A62F2B" w:rsidRDefault="00AA6D50" w:rsidP="00AA6D50">
      <w:pPr>
        <w:pStyle w:val="Idaho1"/>
        <w:rPr>
          <w:sz w:val="22"/>
          <w:szCs w:val="22"/>
        </w:rPr>
      </w:pPr>
      <w:r w:rsidRPr="00A62F2B">
        <w:rPr>
          <w:b/>
          <w:i/>
          <w:sz w:val="22"/>
          <w:szCs w:val="22"/>
        </w:rPr>
        <w:t>Warning!</w:t>
      </w:r>
      <w:r w:rsidRPr="00A62F2B">
        <w:rPr>
          <w:sz w:val="22"/>
          <w:szCs w:val="22"/>
        </w:rPr>
        <w:t xml:space="preserve"> If you do not file this form, the court can order you to do it.</w:t>
      </w:r>
    </w:p>
    <w:p w:rsidR="00AA6D50" w:rsidRPr="00BE573C" w:rsidRDefault="00AA6D50" w:rsidP="00AA6D50">
      <w:pPr>
        <w:pStyle w:val="IdahoSubhead"/>
        <w:spacing w:before="140"/>
      </w:pPr>
      <w:r w:rsidRPr="00BE573C">
        <w:t>Questions?</w:t>
      </w:r>
    </w:p>
    <w:p w:rsidR="00AA6D50" w:rsidRPr="009B21C0" w:rsidRDefault="00AA6D50" w:rsidP="00AA6D50">
      <w:pPr>
        <w:pStyle w:val="IdahoBullet"/>
        <w:spacing w:before="20" w:after="20"/>
        <w:rPr>
          <w:rFonts w:cs="Calibri"/>
          <w:sz w:val="22"/>
          <w:szCs w:val="22"/>
        </w:rPr>
      </w:pPr>
      <w:r w:rsidRPr="00881A6F">
        <w:rPr>
          <w:sz w:val="22"/>
          <w:szCs w:val="22"/>
        </w:rPr>
        <w:t>Visit the Court Assistance Office at your local county courthouse</w:t>
      </w:r>
      <w:r>
        <w:rPr>
          <w:sz w:val="22"/>
          <w:szCs w:val="22"/>
        </w:rPr>
        <w:t>.</w:t>
      </w:r>
    </w:p>
    <w:p w:rsidR="00033A78" w:rsidRPr="00AA6D50" w:rsidRDefault="00AA6D50" w:rsidP="00AA6D50">
      <w:pPr>
        <w:pStyle w:val="IdahoBullet"/>
        <w:tabs>
          <w:tab w:val="clear" w:pos="360"/>
          <w:tab w:val="left" w:pos="342"/>
          <w:tab w:val="left" w:pos="720"/>
        </w:tabs>
        <w:spacing w:line="252" w:lineRule="auto"/>
        <w:ind w:left="346" w:right="18"/>
        <w:rPr>
          <w:sz w:val="22"/>
          <w:szCs w:val="22"/>
          <w:u w:color="0000FF"/>
        </w:rPr>
      </w:pPr>
      <w:r w:rsidRPr="00AA6D50">
        <w:rPr>
          <w:sz w:val="22"/>
          <w:szCs w:val="22"/>
        </w:rPr>
        <w:t xml:space="preserve">Talk to a lawyer. </w:t>
      </w:r>
      <w:r w:rsidRPr="00AA6D50">
        <w:rPr>
          <w:rFonts w:cs="Calibri"/>
          <w:sz w:val="22"/>
          <w:szCs w:val="22"/>
        </w:rPr>
        <w:t xml:space="preserve">The court </w:t>
      </w:r>
      <w:r w:rsidRPr="00AA6D50">
        <w:rPr>
          <w:rFonts w:cs="Calibri"/>
          <w:b/>
          <w:sz w:val="22"/>
          <w:szCs w:val="22"/>
        </w:rPr>
        <w:t>cannot</w:t>
      </w:r>
      <w:r w:rsidRPr="00AA6D50">
        <w:rPr>
          <w:rFonts w:cs="Calibri"/>
          <w:sz w:val="22"/>
          <w:szCs w:val="22"/>
        </w:rPr>
        <w:t xml:space="preserve"> give legal advice.</w:t>
      </w:r>
    </w:p>
    <w:sectPr w:rsidR="00033A78" w:rsidRPr="00AA6D50" w:rsidSect="00AA6D50">
      <w:type w:val="continuous"/>
      <w:pgSz w:w="12240" w:h="15840"/>
      <w:pgMar w:top="792" w:right="792" w:bottom="864" w:left="792" w:header="720" w:footer="432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C9" w:rsidRDefault="00694DC9" w:rsidP="00CC4C80">
      <w:r>
        <w:separator/>
      </w:r>
    </w:p>
  </w:endnote>
  <w:endnote w:type="continuationSeparator" w:id="0">
    <w:p w:rsidR="00694DC9" w:rsidRDefault="00694DC9" w:rsidP="00CC4C80">
      <w:r>
        <w:continuationSeparator/>
      </w:r>
    </w:p>
  </w:endnote>
  <w:endnote w:type="continuationNotice" w:id="1">
    <w:p w:rsidR="00694DC9" w:rsidRDefault="0069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N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1" w:rsidRDefault="00EE1B4B" w:rsidP="00CC4C8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CAO </w:t>
    </w:r>
    <w:r w:rsidRPr="00CC4C80">
      <w:rPr>
        <w:rFonts w:ascii="Arial" w:hAnsi="Arial" w:cs="Arial"/>
        <w:sz w:val="18"/>
        <w:szCs w:val="18"/>
      </w:rPr>
      <w:t>SC 1-1</w:t>
    </w:r>
    <w:r>
      <w:rPr>
        <w:rFonts w:ascii="Arial" w:hAnsi="Arial" w:cs="Arial"/>
        <w:sz w:val="18"/>
        <w:szCs w:val="18"/>
      </w:rPr>
      <w:t>a</w:t>
    </w:r>
    <w:r w:rsidRPr="00CC4C80">
      <w:rPr>
        <w:rFonts w:ascii="Arial" w:hAnsi="Arial" w:cs="Arial"/>
        <w:sz w:val="18"/>
        <w:szCs w:val="18"/>
      </w:rPr>
      <w:t xml:space="preserve"> </w:t>
    </w:r>
    <w:r w:rsidR="001354F2">
      <w:rPr>
        <w:rFonts w:ascii="Arial" w:hAnsi="Arial" w:cs="Arial"/>
        <w:sz w:val="18"/>
        <w:szCs w:val="18"/>
      </w:rPr>
      <w:t>How to Sue in Small Claims Court</w:t>
    </w:r>
    <w:r w:rsidR="00BA3B31" w:rsidRPr="00CC4C80">
      <w:rPr>
        <w:rFonts w:ascii="Arial" w:hAnsi="Arial" w:cs="Arial"/>
        <w:sz w:val="18"/>
        <w:szCs w:val="18"/>
      </w:rPr>
      <w:t xml:space="preserve"> – Plaintiff</w:t>
    </w:r>
    <w:r>
      <w:rPr>
        <w:rFonts w:ascii="Arial" w:hAnsi="Arial" w:cs="Arial"/>
        <w:sz w:val="18"/>
        <w:szCs w:val="18"/>
      </w:rPr>
      <w:t xml:space="preserve">  07/01/2018</w:t>
    </w:r>
    <w:r>
      <w:rPr>
        <w:rFonts w:ascii="Arial" w:hAnsi="Arial" w:cs="Arial"/>
        <w:sz w:val="18"/>
        <w:szCs w:val="18"/>
      </w:rPr>
      <w:tab/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0" w:rsidRDefault="00AA6D50" w:rsidP="00AA6D5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CAO SC 1-1b How to Serve Your Small Claims Papers – Plaintiff 07/01/2018</w:t>
    </w:r>
    <w:r>
      <w:rPr>
        <w:rFonts w:ascii="Arial" w:hAnsi="Arial" w:cs="Arial"/>
        <w:sz w:val="18"/>
        <w:szCs w:val="18"/>
      </w:rPr>
      <w:tab/>
      <w:t>Page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0" w:rsidRDefault="00AA6D50" w:rsidP="00CC4C8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CAO SC 1-1c Get Ready for your Small Claims Trial</w:t>
    </w:r>
    <w:r w:rsidRPr="00CC4C80">
      <w:rPr>
        <w:rFonts w:ascii="Arial" w:hAnsi="Arial" w:cs="Arial"/>
        <w:sz w:val="18"/>
        <w:szCs w:val="18"/>
      </w:rPr>
      <w:t xml:space="preserve"> – P</w:t>
    </w:r>
    <w:r>
      <w:rPr>
        <w:rFonts w:ascii="Arial" w:hAnsi="Arial" w:cs="Arial"/>
        <w:sz w:val="18"/>
        <w:szCs w:val="18"/>
      </w:rPr>
      <w:t>l</w:t>
    </w:r>
    <w:r w:rsidRPr="00CC4C80">
      <w:rPr>
        <w:rFonts w:ascii="Arial" w:hAnsi="Arial" w:cs="Arial"/>
        <w:sz w:val="18"/>
        <w:szCs w:val="18"/>
      </w:rPr>
      <w:t>aintiff</w:t>
    </w:r>
    <w:r>
      <w:rPr>
        <w:rFonts w:ascii="Arial" w:hAnsi="Arial" w:cs="Arial"/>
        <w:sz w:val="18"/>
        <w:szCs w:val="18"/>
      </w:rPr>
      <w:t xml:space="preserve">   07/01/2018</w:t>
    </w:r>
    <w:r>
      <w:rPr>
        <w:rFonts w:ascii="Arial" w:hAnsi="Arial" w:cs="Arial"/>
        <w:sz w:val="18"/>
        <w:szCs w:val="18"/>
      </w:rPr>
      <w:tab/>
      <w:t xml:space="preserve">Page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C9" w:rsidRDefault="00694DC9" w:rsidP="00CC4C80">
      <w:r>
        <w:separator/>
      </w:r>
    </w:p>
  </w:footnote>
  <w:footnote w:type="continuationSeparator" w:id="0">
    <w:p w:rsidR="00694DC9" w:rsidRDefault="00694DC9" w:rsidP="00CC4C80">
      <w:r>
        <w:continuationSeparator/>
      </w:r>
    </w:p>
  </w:footnote>
  <w:footnote w:type="continuationNotice" w:id="1">
    <w:p w:rsidR="00694DC9" w:rsidRDefault="00694D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76F0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FA8AD9C"/>
    <w:lvl w:ilvl="0" w:tplc="B582B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508953E">
      <w:numFmt w:val="decimal"/>
      <w:lvlText w:val=""/>
      <w:lvlJc w:val="left"/>
      <w:rPr>
        <w:rFonts w:cs="Times New Roman"/>
      </w:rPr>
    </w:lvl>
    <w:lvl w:ilvl="2" w:tplc="DE921F7C">
      <w:numFmt w:val="decimal"/>
      <w:lvlText w:val=""/>
      <w:lvlJc w:val="left"/>
      <w:rPr>
        <w:rFonts w:cs="Times New Roman"/>
      </w:rPr>
    </w:lvl>
    <w:lvl w:ilvl="3" w:tplc="2DB0FE5E">
      <w:numFmt w:val="decimal"/>
      <w:lvlText w:val=""/>
      <w:lvlJc w:val="left"/>
      <w:rPr>
        <w:rFonts w:cs="Times New Roman"/>
      </w:rPr>
    </w:lvl>
    <w:lvl w:ilvl="4" w:tplc="FF8E8A42">
      <w:numFmt w:val="decimal"/>
      <w:lvlText w:val=""/>
      <w:lvlJc w:val="left"/>
      <w:rPr>
        <w:rFonts w:cs="Times New Roman"/>
      </w:rPr>
    </w:lvl>
    <w:lvl w:ilvl="5" w:tplc="692C1774">
      <w:numFmt w:val="decimal"/>
      <w:lvlText w:val=""/>
      <w:lvlJc w:val="left"/>
      <w:rPr>
        <w:rFonts w:cs="Times New Roman"/>
      </w:rPr>
    </w:lvl>
    <w:lvl w:ilvl="6" w:tplc="FAE4973C">
      <w:numFmt w:val="decimal"/>
      <w:lvlText w:val=""/>
      <w:lvlJc w:val="left"/>
      <w:rPr>
        <w:rFonts w:cs="Times New Roman"/>
      </w:rPr>
    </w:lvl>
    <w:lvl w:ilvl="7" w:tplc="63D2E0C6">
      <w:numFmt w:val="decimal"/>
      <w:lvlText w:val=""/>
      <w:lvlJc w:val="left"/>
      <w:rPr>
        <w:rFonts w:cs="Times New Roman"/>
      </w:rPr>
    </w:lvl>
    <w:lvl w:ilvl="8" w:tplc="C50CE02E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FCE6B930"/>
    <w:lvl w:ilvl="0" w:tplc="EEB08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501E32">
      <w:numFmt w:val="decimal"/>
      <w:lvlText w:val=""/>
      <w:lvlJc w:val="left"/>
      <w:rPr>
        <w:rFonts w:cs="Times New Roman"/>
      </w:rPr>
    </w:lvl>
    <w:lvl w:ilvl="2" w:tplc="B1048FC2">
      <w:numFmt w:val="decimal"/>
      <w:lvlText w:val=""/>
      <w:lvlJc w:val="left"/>
      <w:rPr>
        <w:rFonts w:cs="Times New Roman"/>
      </w:rPr>
    </w:lvl>
    <w:lvl w:ilvl="3" w:tplc="A8BCA458">
      <w:numFmt w:val="decimal"/>
      <w:lvlText w:val=""/>
      <w:lvlJc w:val="left"/>
      <w:rPr>
        <w:rFonts w:cs="Times New Roman"/>
      </w:rPr>
    </w:lvl>
    <w:lvl w:ilvl="4" w:tplc="4328E2D0">
      <w:numFmt w:val="decimal"/>
      <w:lvlText w:val=""/>
      <w:lvlJc w:val="left"/>
      <w:rPr>
        <w:rFonts w:cs="Times New Roman"/>
      </w:rPr>
    </w:lvl>
    <w:lvl w:ilvl="5" w:tplc="C5BA01F6">
      <w:numFmt w:val="decimal"/>
      <w:lvlText w:val=""/>
      <w:lvlJc w:val="left"/>
      <w:rPr>
        <w:rFonts w:cs="Times New Roman"/>
      </w:rPr>
    </w:lvl>
    <w:lvl w:ilvl="6" w:tplc="B3820CAC">
      <w:numFmt w:val="decimal"/>
      <w:lvlText w:val=""/>
      <w:lvlJc w:val="left"/>
      <w:rPr>
        <w:rFonts w:cs="Times New Roman"/>
      </w:rPr>
    </w:lvl>
    <w:lvl w:ilvl="7" w:tplc="97D8DA22">
      <w:numFmt w:val="decimal"/>
      <w:lvlText w:val=""/>
      <w:lvlJc w:val="left"/>
      <w:rPr>
        <w:rFonts w:cs="Times New Roman"/>
      </w:rPr>
    </w:lvl>
    <w:lvl w:ilvl="8" w:tplc="E6981A50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F09E9B8C"/>
    <w:lvl w:ilvl="0" w:tplc="D7625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9F8967E">
      <w:numFmt w:val="decimal"/>
      <w:lvlText w:val=""/>
      <w:lvlJc w:val="left"/>
      <w:rPr>
        <w:rFonts w:cs="Times New Roman"/>
      </w:rPr>
    </w:lvl>
    <w:lvl w:ilvl="2" w:tplc="C5D2A136">
      <w:numFmt w:val="decimal"/>
      <w:lvlText w:val=""/>
      <w:lvlJc w:val="left"/>
      <w:rPr>
        <w:rFonts w:cs="Times New Roman"/>
      </w:rPr>
    </w:lvl>
    <w:lvl w:ilvl="3" w:tplc="29027596">
      <w:numFmt w:val="decimal"/>
      <w:lvlText w:val=""/>
      <w:lvlJc w:val="left"/>
      <w:rPr>
        <w:rFonts w:cs="Times New Roman"/>
      </w:rPr>
    </w:lvl>
    <w:lvl w:ilvl="4" w:tplc="92B465A4">
      <w:numFmt w:val="decimal"/>
      <w:lvlText w:val=""/>
      <w:lvlJc w:val="left"/>
      <w:rPr>
        <w:rFonts w:cs="Times New Roman"/>
      </w:rPr>
    </w:lvl>
    <w:lvl w:ilvl="5" w:tplc="DA685C9C">
      <w:numFmt w:val="decimal"/>
      <w:lvlText w:val=""/>
      <w:lvlJc w:val="left"/>
      <w:rPr>
        <w:rFonts w:cs="Times New Roman"/>
      </w:rPr>
    </w:lvl>
    <w:lvl w:ilvl="6" w:tplc="6B341562">
      <w:numFmt w:val="decimal"/>
      <w:lvlText w:val=""/>
      <w:lvlJc w:val="left"/>
      <w:rPr>
        <w:rFonts w:cs="Times New Roman"/>
      </w:rPr>
    </w:lvl>
    <w:lvl w:ilvl="7" w:tplc="D5E65BB2">
      <w:numFmt w:val="decimal"/>
      <w:lvlText w:val=""/>
      <w:lvlJc w:val="left"/>
      <w:rPr>
        <w:rFonts w:cs="Times New Roman"/>
      </w:rPr>
    </w:lvl>
    <w:lvl w:ilvl="8" w:tplc="4EFEDDA4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9AA1494"/>
    <w:lvl w:ilvl="0" w:tplc="BD528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407350">
      <w:numFmt w:val="decimal"/>
      <w:lvlText w:val=""/>
      <w:lvlJc w:val="left"/>
      <w:rPr>
        <w:rFonts w:cs="Times New Roman"/>
      </w:rPr>
    </w:lvl>
    <w:lvl w:ilvl="2" w:tplc="4D86646C">
      <w:numFmt w:val="decimal"/>
      <w:lvlText w:val=""/>
      <w:lvlJc w:val="left"/>
      <w:rPr>
        <w:rFonts w:cs="Times New Roman"/>
      </w:rPr>
    </w:lvl>
    <w:lvl w:ilvl="3" w:tplc="237836B4">
      <w:numFmt w:val="decimal"/>
      <w:lvlText w:val=""/>
      <w:lvlJc w:val="left"/>
      <w:rPr>
        <w:rFonts w:cs="Times New Roman"/>
      </w:rPr>
    </w:lvl>
    <w:lvl w:ilvl="4" w:tplc="0DACF73C">
      <w:numFmt w:val="decimal"/>
      <w:lvlText w:val=""/>
      <w:lvlJc w:val="left"/>
      <w:rPr>
        <w:rFonts w:cs="Times New Roman"/>
      </w:rPr>
    </w:lvl>
    <w:lvl w:ilvl="5" w:tplc="5EDCA500">
      <w:numFmt w:val="decimal"/>
      <w:lvlText w:val=""/>
      <w:lvlJc w:val="left"/>
      <w:rPr>
        <w:rFonts w:cs="Times New Roman"/>
      </w:rPr>
    </w:lvl>
    <w:lvl w:ilvl="6" w:tplc="5B1C9DBC">
      <w:numFmt w:val="decimal"/>
      <w:lvlText w:val=""/>
      <w:lvlJc w:val="left"/>
      <w:rPr>
        <w:rFonts w:cs="Times New Roman"/>
      </w:rPr>
    </w:lvl>
    <w:lvl w:ilvl="7" w:tplc="D876E9B2">
      <w:numFmt w:val="decimal"/>
      <w:lvlText w:val=""/>
      <w:lvlJc w:val="left"/>
      <w:rPr>
        <w:rFonts w:cs="Times New Roman"/>
      </w:rPr>
    </w:lvl>
    <w:lvl w:ilvl="8" w:tplc="CEEA7604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F840608A"/>
    <w:lvl w:ilvl="0" w:tplc="FBE29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F7256D2">
      <w:numFmt w:val="decimal"/>
      <w:lvlText w:val=""/>
      <w:lvlJc w:val="left"/>
      <w:rPr>
        <w:rFonts w:cs="Times New Roman"/>
      </w:rPr>
    </w:lvl>
    <w:lvl w:ilvl="2" w:tplc="06A096D4">
      <w:numFmt w:val="decimal"/>
      <w:lvlText w:val=""/>
      <w:lvlJc w:val="left"/>
      <w:rPr>
        <w:rFonts w:cs="Times New Roman"/>
      </w:rPr>
    </w:lvl>
    <w:lvl w:ilvl="3" w:tplc="AE9AEF2C">
      <w:numFmt w:val="decimal"/>
      <w:lvlText w:val=""/>
      <w:lvlJc w:val="left"/>
      <w:rPr>
        <w:rFonts w:cs="Times New Roman"/>
      </w:rPr>
    </w:lvl>
    <w:lvl w:ilvl="4" w:tplc="F0C8D2CC">
      <w:numFmt w:val="decimal"/>
      <w:lvlText w:val=""/>
      <w:lvlJc w:val="left"/>
      <w:rPr>
        <w:rFonts w:cs="Times New Roman"/>
      </w:rPr>
    </w:lvl>
    <w:lvl w:ilvl="5" w:tplc="5EDED4EE">
      <w:numFmt w:val="decimal"/>
      <w:lvlText w:val=""/>
      <w:lvlJc w:val="left"/>
      <w:rPr>
        <w:rFonts w:cs="Times New Roman"/>
      </w:rPr>
    </w:lvl>
    <w:lvl w:ilvl="6" w:tplc="558EC05C">
      <w:numFmt w:val="decimal"/>
      <w:lvlText w:val=""/>
      <w:lvlJc w:val="left"/>
      <w:rPr>
        <w:rFonts w:cs="Times New Roman"/>
      </w:rPr>
    </w:lvl>
    <w:lvl w:ilvl="7" w:tplc="39EA1648">
      <w:numFmt w:val="decimal"/>
      <w:lvlText w:val=""/>
      <w:lvlJc w:val="left"/>
      <w:rPr>
        <w:rFonts w:cs="Times New Roman"/>
      </w:rPr>
    </w:lvl>
    <w:lvl w:ilvl="8" w:tplc="2ADCC840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hybridMultilevel"/>
    <w:tmpl w:val="F586BA34"/>
    <w:lvl w:ilvl="0" w:tplc="DBD86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39EF2DC">
      <w:numFmt w:val="decimal"/>
      <w:lvlText w:val=""/>
      <w:lvlJc w:val="left"/>
      <w:rPr>
        <w:rFonts w:cs="Times New Roman"/>
      </w:rPr>
    </w:lvl>
    <w:lvl w:ilvl="2" w:tplc="77DE095E">
      <w:numFmt w:val="decimal"/>
      <w:lvlText w:val=""/>
      <w:lvlJc w:val="left"/>
      <w:rPr>
        <w:rFonts w:cs="Times New Roman"/>
      </w:rPr>
    </w:lvl>
    <w:lvl w:ilvl="3" w:tplc="B56C8406">
      <w:numFmt w:val="decimal"/>
      <w:lvlText w:val=""/>
      <w:lvlJc w:val="left"/>
      <w:rPr>
        <w:rFonts w:cs="Times New Roman"/>
      </w:rPr>
    </w:lvl>
    <w:lvl w:ilvl="4" w:tplc="38522A74">
      <w:numFmt w:val="decimal"/>
      <w:lvlText w:val=""/>
      <w:lvlJc w:val="left"/>
      <w:rPr>
        <w:rFonts w:cs="Times New Roman"/>
      </w:rPr>
    </w:lvl>
    <w:lvl w:ilvl="5" w:tplc="32D0B600">
      <w:numFmt w:val="decimal"/>
      <w:lvlText w:val=""/>
      <w:lvlJc w:val="left"/>
      <w:rPr>
        <w:rFonts w:cs="Times New Roman"/>
      </w:rPr>
    </w:lvl>
    <w:lvl w:ilvl="6" w:tplc="9B2EAAA8">
      <w:numFmt w:val="decimal"/>
      <w:lvlText w:val=""/>
      <w:lvlJc w:val="left"/>
      <w:rPr>
        <w:rFonts w:cs="Times New Roman"/>
      </w:rPr>
    </w:lvl>
    <w:lvl w:ilvl="7" w:tplc="58D2C810">
      <w:numFmt w:val="decimal"/>
      <w:lvlText w:val=""/>
      <w:lvlJc w:val="left"/>
      <w:rPr>
        <w:rFonts w:cs="Times New Roman"/>
      </w:rPr>
    </w:lvl>
    <w:lvl w:ilvl="8" w:tplc="941A40E8">
      <w:numFmt w:val="decimal"/>
      <w:lvlText w:val=""/>
      <w:lvlJc w:val="left"/>
      <w:rPr>
        <w:rFonts w:cs="Times New Roman"/>
      </w:rPr>
    </w:lvl>
  </w:abstractNum>
  <w:abstractNum w:abstractNumId="7">
    <w:nsid w:val="00000007"/>
    <w:multiLevelType w:val="hybridMultilevel"/>
    <w:tmpl w:val="81DC502A"/>
    <w:lvl w:ilvl="0" w:tplc="CED42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EE21304">
      <w:numFmt w:val="decimal"/>
      <w:lvlText w:val=""/>
      <w:lvlJc w:val="left"/>
      <w:rPr>
        <w:rFonts w:cs="Times New Roman"/>
      </w:rPr>
    </w:lvl>
    <w:lvl w:ilvl="2" w:tplc="F9BEA290">
      <w:numFmt w:val="decimal"/>
      <w:lvlText w:val=""/>
      <w:lvlJc w:val="left"/>
      <w:rPr>
        <w:rFonts w:cs="Times New Roman"/>
      </w:rPr>
    </w:lvl>
    <w:lvl w:ilvl="3" w:tplc="0ABE5530">
      <w:numFmt w:val="decimal"/>
      <w:lvlText w:val=""/>
      <w:lvlJc w:val="left"/>
      <w:rPr>
        <w:rFonts w:cs="Times New Roman"/>
      </w:rPr>
    </w:lvl>
    <w:lvl w:ilvl="4" w:tplc="A36C09B8">
      <w:numFmt w:val="decimal"/>
      <w:lvlText w:val=""/>
      <w:lvlJc w:val="left"/>
      <w:rPr>
        <w:rFonts w:cs="Times New Roman"/>
      </w:rPr>
    </w:lvl>
    <w:lvl w:ilvl="5" w:tplc="195A06C4">
      <w:numFmt w:val="decimal"/>
      <w:lvlText w:val=""/>
      <w:lvlJc w:val="left"/>
      <w:rPr>
        <w:rFonts w:cs="Times New Roman"/>
      </w:rPr>
    </w:lvl>
    <w:lvl w:ilvl="6" w:tplc="E92248F6">
      <w:numFmt w:val="decimal"/>
      <w:lvlText w:val=""/>
      <w:lvlJc w:val="left"/>
      <w:rPr>
        <w:rFonts w:cs="Times New Roman"/>
      </w:rPr>
    </w:lvl>
    <w:lvl w:ilvl="7" w:tplc="5BB0CB00">
      <w:numFmt w:val="decimal"/>
      <w:lvlText w:val=""/>
      <w:lvlJc w:val="left"/>
      <w:rPr>
        <w:rFonts w:cs="Times New Roman"/>
      </w:rPr>
    </w:lvl>
    <w:lvl w:ilvl="8" w:tplc="55505DFC">
      <w:numFmt w:val="decimal"/>
      <w:lvlText w:val=""/>
      <w:lvlJc w:val="left"/>
      <w:rPr>
        <w:rFonts w:cs="Times New Roman"/>
      </w:rPr>
    </w:lvl>
  </w:abstractNum>
  <w:abstractNum w:abstractNumId="8">
    <w:nsid w:val="00000008"/>
    <w:multiLevelType w:val="hybridMultilevel"/>
    <w:tmpl w:val="EE5CEE54"/>
    <w:lvl w:ilvl="0" w:tplc="8B9A3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BAEF434">
      <w:numFmt w:val="decimal"/>
      <w:lvlText w:val=""/>
      <w:lvlJc w:val="left"/>
      <w:rPr>
        <w:rFonts w:cs="Times New Roman"/>
      </w:rPr>
    </w:lvl>
    <w:lvl w:ilvl="2" w:tplc="12500F44">
      <w:numFmt w:val="decimal"/>
      <w:lvlText w:val=""/>
      <w:lvlJc w:val="left"/>
      <w:rPr>
        <w:rFonts w:cs="Times New Roman"/>
      </w:rPr>
    </w:lvl>
    <w:lvl w:ilvl="3" w:tplc="E65C07EE">
      <w:numFmt w:val="decimal"/>
      <w:lvlText w:val=""/>
      <w:lvlJc w:val="left"/>
      <w:rPr>
        <w:rFonts w:cs="Times New Roman"/>
      </w:rPr>
    </w:lvl>
    <w:lvl w:ilvl="4" w:tplc="968042B2">
      <w:numFmt w:val="decimal"/>
      <w:lvlText w:val=""/>
      <w:lvlJc w:val="left"/>
      <w:rPr>
        <w:rFonts w:cs="Times New Roman"/>
      </w:rPr>
    </w:lvl>
    <w:lvl w:ilvl="5" w:tplc="F9FAAEF2">
      <w:numFmt w:val="decimal"/>
      <w:lvlText w:val=""/>
      <w:lvlJc w:val="left"/>
      <w:rPr>
        <w:rFonts w:cs="Times New Roman"/>
      </w:rPr>
    </w:lvl>
    <w:lvl w:ilvl="6" w:tplc="E53E3F78">
      <w:numFmt w:val="decimal"/>
      <w:lvlText w:val=""/>
      <w:lvlJc w:val="left"/>
      <w:rPr>
        <w:rFonts w:cs="Times New Roman"/>
      </w:rPr>
    </w:lvl>
    <w:lvl w:ilvl="7" w:tplc="4B9E3BF8">
      <w:numFmt w:val="decimal"/>
      <w:lvlText w:val=""/>
      <w:lvlJc w:val="left"/>
      <w:rPr>
        <w:rFonts w:cs="Times New Roman"/>
      </w:rPr>
    </w:lvl>
    <w:lvl w:ilvl="8" w:tplc="E5A8DFE8">
      <w:numFmt w:val="decimal"/>
      <w:lvlText w:val=""/>
      <w:lvlJc w:val="left"/>
      <w:rPr>
        <w:rFonts w:cs="Times New Roman"/>
      </w:rPr>
    </w:lvl>
  </w:abstractNum>
  <w:abstractNum w:abstractNumId="9">
    <w:nsid w:val="099D0744"/>
    <w:multiLevelType w:val="multilevel"/>
    <w:tmpl w:val="89086C8A"/>
    <w:lvl w:ilvl="0">
      <w:start w:val="1"/>
      <w:numFmt w:val="bullet"/>
      <w:lvlText w:val=""/>
      <w:lvlJc w:val="left"/>
      <w:pPr>
        <w:ind w:left="702" w:hanging="360"/>
      </w:pPr>
      <w:rPr>
        <w:rFonts w:ascii="Symbol" w:hAnsi="Symbol" w:hint="default"/>
        <w:color w:val="503BFF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5E4C58"/>
    <w:multiLevelType w:val="hybridMultilevel"/>
    <w:tmpl w:val="152E06E6"/>
    <w:lvl w:ilvl="0" w:tplc="1AACA478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color w:val="365F9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1AACA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6E316DF"/>
    <w:multiLevelType w:val="hybridMultilevel"/>
    <w:tmpl w:val="4D761C8A"/>
    <w:lvl w:ilvl="0" w:tplc="AD1CAF3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59EF"/>
    <w:multiLevelType w:val="multilevel"/>
    <w:tmpl w:val="6A7222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EC483B"/>
    <w:multiLevelType w:val="hybridMultilevel"/>
    <w:tmpl w:val="8DAA30BC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6C471FC6"/>
    <w:multiLevelType w:val="hybridMultilevel"/>
    <w:tmpl w:val="3E2A2620"/>
    <w:lvl w:ilvl="0" w:tplc="7902D7AA">
      <w:start w:val="1"/>
      <w:numFmt w:val="bullet"/>
      <w:lvlText w:val=""/>
      <w:lvlJc w:val="left"/>
      <w:pPr>
        <w:ind w:left="702" w:hanging="360"/>
      </w:pPr>
      <w:rPr>
        <w:rFonts w:ascii="Symbol" w:hAnsi="Symbol" w:hint="default"/>
        <w:color w:val="503B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FC4018A"/>
    <w:multiLevelType w:val="hybridMultilevel"/>
    <w:tmpl w:val="8BBC3B88"/>
    <w:lvl w:ilvl="0" w:tplc="1D48D93C">
      <w:start w:val="1"/>
      <w:numFmt w:val="bullet"/>
      <w:pStyle w:val="Idaho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6D4031A"/>
    <w:multiLevelType w:val="hybridMultilevel"/>
    <w:tmpl w:val="6452040A"/>
    <w:lvl w:ilvl="0" w:tplc="AD1CAF3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83"/>
    <w:rsid w:val="00005979"/>
    <w:rsid w:val="00020EA8"/>
    <w:rsid w:val="00023608"/>
    <w:rsid w:val="00033A78"/>
    <w:rsid w:val="00046450"/>
    <w:rsid w:val="00063F0C"/>
    <w:rsid w:val="0009679D"/>
    <w:rsid w:val="000A1854"/>
    <w:rsid w:val="000B462D"/>
    <w:rsid w:val="000D103C"/>
    <w:rsid w:val="000D39D9"/>
    <w:rsid w:val="000E34A2"/>
    <w:rsid w:val="000E6885"/>
    <w:rsid w:val="000F767A"/>
    <w:rsid w:val="00100ED2"/>
    <w:rsid w:val="00102308"/>
    <w:rsid w:val="00121142"/>
    <w:rsid w:val="00125DE2"/>
    <w:rsid w:val="001332EC"/>
    <w:rsid w:val="00133DC9"/>
    <w:rsid w:val="001354F2"/>
    <w:rsid w:val="001526BA"/>
    <w:rsid w:val="00156F70"/>
    <w:rsid w:val="001644DB"/>
    <w:rsid w:val="00167233"/>
    <w:rsid w:val="00182E20"/>
    <w:rsid w:val="001A09BF"/>
    <w:rsid w:val="001A4D61"/>
    <w:rsid w:val="001D199E"/>
    <w:rsid w:val="001D2C45"/>
    <w:rsid w:val="001D3CBD"/>
    <w:rsid w:val="001D67FA"/>
    <w:rsid w:val="001E0B9F"/>
    <w:rsid w:val="001E469D"/>
    <w:rsid w:val="001E7676"/>
    <w:rsid w:val="001F220E"/>
    <w:rsid w:val="001F6E78"/>
    <w:rsid w:val="00202ED3"/>
    <w:rsid w:val="00210AC7"/>
    <w:rsid w:val="00226F84"/>
    <w:rsid w:val="00232830"/>
    <w:rsid w:val="00233DFC"/>
    <w:rsid w:val="0024223F"/>
    <w:rsid w:val="0024402A"/>
    <w:rsid w:val="0025324C"/>
    <w:rsid w:val="00264833"/>
    <w:rsid w:val="002754E6"/>
    <w:rsid w:val="00276A7B"/>
    <w:rsid w:val="00284384"/>
    <w:rsid w:val="002866A1"/>
    <w:rsid w:val="002945DB"/>
    <w:rsid w:val="00294A35"/>
    <w:rsid w:val="00297154"/>
    <w:rsid w:val="00297A09"/>
    <w:rsid w:val="002A0377"/>
    <w:rsid w:val="002A125D"/>
    <w:rsid w:val="002B4764"/>
    <w:rsid w:val="002D1487"/>
    <w:rsid w:val="002E01F7"/>
    <w:rsid w:val="003136F0"/>
    <w:rsid w:val="00322A5C"/>
    <w:rsid w:val="00327DA8"/>
    <w:rsid w:val="00333994"/>
    <w:rsid w:val="00334C17"/>
    <w:rsid w:val="003620F1"/>
    <w:rsid w:val="003731C4"/>
    <w:rsid w:val="00375CF0"/>
    <w:rsid w:val="00392EE9"/>
    <w:rsid w:val="00392F08"/>
    <w:rsid w:val="003D585C"/>
    <w:rsid w:val="003E71F9"/>
    <w:rsid w:val="00401216"/>
    <w:rsid w:val="00412E57"/>
    <w:rsid w:val="00416D44"/>
    <w:rsid w:val="00423929"/>
    <w:rsid w:val="004470C2"/>
    <w:rsid w:val="0045447A"/>
    <w:rsid w:val="00466CC5"/>
    <w:rsid w:val="00480502"/>
    <w:rsid w:val="0048725E"/>
    <w:rsid w:val="00497109"/>
    <w:rsid w:val="004A4407"/>
    <w:rsid w:val="004A5141"/>
    <w:rsid w:val="004B7543"/>
    <w:rsid w:val="004C4FAB"/>
    <w:rsid w:val="004E1425"/>
    <w:rsid w:val="004E2C26"/>
    <w:rsid w:val="004F5EB0"/>
    <w:rsid w:val="004F64BD"/>
    <w:rsid w:val="00523E87"/>
    <w:rsid w:val="00526AE6"/>
    <w:rsid w:val="005270A2"/>
    <w:rsid w:val="00533481"/>
    <w:rsid w:val="00535FE5"/>
    <w:rsid w:val="00536D09"/>
    <w:rsid w:val="00537E4A"/>
    <w:rsid w:val="00552AFE"/>
    <w:rsid w:val="00557ACE"/>
    <w:rsid w:val="005720B7"/>
    <w:rsid w:val="00574E73"/>
    <w:rsid w:val="00580C12"/>
    <w:rsid w:val="00585310"/>
    <w:rsid w:val="0059461A"/>
    <w:rsid w:val="005975A0"/>
    <w:rsid w:val="005A2C8B"/>
    <w:rsid w:val="005A66C7"/>
    <w:rsid w:val="005D75BD"/>
    <w:rsid w:val="0060313A"/>
    <w:rsid w:val="006127E2"/>
    <w:rsid w:val="00667EF8"/>
    <w:rsid w:val="00672196"/>
    <w:rsid w:val="0067580B"/>
    <w:rsid w:val="00677EAF"/>
    <w:rsid w:val="00683150"/>
    <w:rsid w:val="00690DE4"/>
    <w:rsid w:val="00694DC9"/>
    <w:rsid w:val="00696A23"/>
    <w:rsid w:val="006B13A8"/>
    <w:rsid w:val="006B4475"/>
    <w:rsid w:val="006C295E"/>
    <w:rsid w:val="006E0381"/>
    <w:rsid w:val="006E0454"/>
    <w:rsid w:val="00716AF3"/>
    <w:rsid w:val="007747D3"/>
    <w:rsid w:val="0078570C"/>
    <w:rsid w:val="00794543"/>
    <w:rsid w:val="007949CD"/>
    <w:rsid w:val="00797A10"/>
    <w:rsid w:val="007A40AD"/>
    <w:rsid w:val="007A4CB9"/>
    <w:rsid w:val="007B6DB1"/>
    <w:rsid w:val="007C09A5"/>
    <w:rsid w:val="007C40E4"/>
    <w:rsid w:val="007D11D2"/>
    <w:rsid w:val="008119CF"/>
    <w:rsid w:val="00831407"/>
    <w:rsid w:val="00835F14"/>
    <w:rsid w:val="00836808"/>
    <w:rsid w:val="00853148"/>
    <w:rsid w:val="0085363C"/>
    <w:rsid w:val="00860C56"/>
    <w:rsid w:val="00861872"/>
    <w:rsid w:val="0086387A"/>
    <w:rsid w:val="00865FCC"/>
    <w:rsid w:val="00881A6F"/>
    <w:rsid w:val="008A074E"/>
    <w:rsid w:val="008D70D6"/>
    <w:rsid w:val="0090583C"/>
    <w:rsid w:val="00914E48"/>
    <w:rsid w:val="00925FBF"/>
    <w:rsid w:val="00930041"/>
    <w:rsid w:val="00930613"/>
    <w:rsid w:val="009554AE"/>
    <w:rsid w:val="00955F7D"/>
    <w:rsid w:val="00961824"/>
    <w:rsid w:val="009810F7"/>
    <w:rsid w:val="00991DE0"/>
    <w:rsid w:val="009B21C0"/>
    <w:rsid w:val="009D0C1C"/>
    <w:rsid w:val="009F3818"/>
    <w:rsid w:val="00A10592"/>
    <w:rsid w:val="00A31483"/>
    <w:rsid w:val="00A62F2B"/>
    <w:rsid w:val="00A9240E"/>
    <w:rsid w:val="00AA6D50"/>
    <w:rsid w:val="00AA7B8C"/>
    <w:rsid w:val="00AB47D0"/>
    <w:rsid w:val="00AB6754"/>
    <w:rsid w:val="00AC0D12"/>
    <w:rsid w:val="00AD7C66"/>
    <w:rsid w:val="00AE35A3"/>
    <w:rsid w:val="00B0391A"/>
    <w:rsid w:val="00B067E2"/>
    <w:rsid w:val="00B11005"/>
    <w:rsid w:val="00B605C6"/>
    <w:rsid w:val="00B628DF"/>
    <w:rsid w:val="00B642F5"/>
    <w:rsid w:val="00BA2D6D"/>
    <w:rsid w:val="00BA3B31"/>
    <w:rsid w:val="00BA40F7"/>
    <w:rsid w:val="00BA56DB"/>
    <w:rsid w:val="00BA6379"/>
    <w:rsid w:val="00BD2995"/>
    <w:rsid w:val="00BE573C"/>
    <w:rsid w:val="00C07B57"/>
    <w:rsid w:val="00C214CD"/>
    <w:rsid w:val="00C253CC"/>
    <w:rsid w:val="00C628E5"/>
    <w:rsid w:val="00C7744C"/>
    <w:rsid w:val="00CA0D25"/>
    <w:rsid w:val="00CC164C"/>
    <w:rsid w:val="00CC2738"/>
    <w:rsid w:val="00CC4C80"/>
    <w:rsid w:val="00CD2FB3"/>
    <w:rsid w:val="00CD30C2"/>
    <w:rsid w:val="00CE6BE3"/>
    <w:rsid w:val="00CF1949"/>
    <w:rsid w:val="00D0212E"/>
    <w:rsid w:val="00D07CE5"/>
    <w:rsid w:val="00D34D1D"/>
    <w:rsid w:val="00D358E9"/>
    <w:rsid w:val="00D35F44"/>
    <w:rsid w:val="00D501C3"/>
    <w:rsid w:val="00D63ECB"/>
    <w:rsid w:val="00D71888"/>
    <w:rsid w:val="00D7190C"/>
    <w:rsid w:val="00D77182"/>
    <w:rsid w:val="00DA3F92"/>
    <w:rsid w:val="00DB52EE"/>
    <w:rsid w:val="00DF0779"/>
    <w:rsid w:val="00DF6348"/>
    <w:rsid w:val="00E0601A"/>
    <w:rsid w:val="00E076F8"/>
    <w:rsid w:val="00E11EDC"/>
    <w:rsid w:val="00E243A8"/>
    <w:rsid w:val="00E364B9"/>
    <w:rsid w:val="00E37E70"/>
    <w:rsid w:val="00E7103E"/>
    <w:rsid w:val="00E828A2"/>
    <w:rsid w:val="00E9229A"/>
    <w:rsid w:val="00E93FE3"/>
    <w:rsid w:val="00EB31D6"/>
    <w:rsid w:val="00ED2BB5"/>
    <w:rsid w:val="00ED352E"/>
    <w:rsid w:val="00EE0877"/>
    <w:rsid w:val="00EE1B4B"/>
    <w:rsid w:val="00EE3365"/>
    <w:rsid w:val="00EF1E0C"/>
    <w:rsid w:val="00EF22B0"/>
    <w:rsid w:val="00F015D2"/>
    <w:rsid w:val="00F13AA7"/>
    <w:rsid w:val="00F263C4"/>
    <w:rsid w:val="00F27FE9"/>
    <w:rsid w:val="00F40DD0"/>
    <w:rsid w:val="00F72A86"/>
    <w:rsid w:val="00F82DFA"/>
    <w:rsid w:val="00FA48E6"/>
    <w:rsid w:val="00FB627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48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14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1483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483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483"/>
    <w:rPr>
      <w:rFonts w:ascii="Lucida Grande" w:hAnsi="Lucida Grande" w:cs="Times New Roman"/>
      <w:sz w:val="18"/>
    </w:rPr>
  </w:style>
  <w:style w:type="paragraph" w:customStyle="1" w:styleId="ColorfulShading-Accent11">
    <w:name w:val="Colorful Shading - Accent 11"/>
    <w:hidden/>
    <w:uiPriority w:val="99"/>
    <w:semiHidden/>
    <w:rsid w:val="00C628E5"/>
  </w:style>
  <w:style w:type="paragraph" w:customStyle="1" w:styleId="IdahoBullet">
    <w:name w:val="Idaho Bullet"/>
    <w:basedOn w:val="Normal"/>
    <w:qFormat/>
    <w:rsid w:val="00836808"/>
    <w:pPr>
      <w:widowControl w:val="0"/>
      <w:numPr>
        <w:numId w:val="14"/>
      </w:numPr>
      <w:tabs>
        <w:tab w:val="left" w:pos="360"/>
      </w:tabs>
      <w:autoSpaceDE w:val="0"/>
      <w:autoSpaceDN w:val="0"/>
      <w:adjustRightInd w:val="0"/>
      <w:spacing w:before="40" w:after="40"/>
    </w:pPr>
    <w:rPr>
      <w:rFonts w:ascii="Arial" w:eastAsia="?????? ProN W3" w:hAnsi="Arial" w:cs="Arial"/>
      <w:sz w:val="21"/>
      <w:szCs w:val="21"/>
    </w:rPr>
  </w:style>
  <w:style w:type="paragraph" w:customStyle="1" w:styleId="IdahoHeader">
    <w:name w:val="Idaho Header"/>
    <w:basedOn w:val="Normal"/>
    <w:qFormat/>
    <w:rsid w:val="00A9240E"/>
    <w:pPr>
      <w:widowControl w:val="0"/>
      <w:tabs>
        <w:tab w:val="left" w:pos="342"/>
        <w:tab w:val="left" w:pos="720"/>
      </w:tabs>
      <w:autoSpaceDE w:val="0"/>
      <w:autoSpaceDN w:val="0"/>
      <w:adjustRightInd w:val="0"/>
      <w:spacing w:before="120"/>
    </w:pPr>
    <w:rPr>
      <w:rFonts w:ascii="Arial" w:hAnsi="Arial" w:cs="Arial"/>
      <w:b/>
      <w:bCs/>
      <w:color w:val="365F91"/>
      <w:sz w:val="28"/>
      <w:szCs w:val="28"/>
    </w:rPr>
  </w:style>
  <w:style w:type="paragraph" w:customStyle="1" w:styleId="Idaho">
    <w:name w:val="Idaho ¶"/>
    <w:basedOn w:val="IdahoBullet"/>
    <w:qFormat/>
    <w:rsid w:val="00836808"/>
    <w:pPr>
      <w:numPr>
        <w:numId w:val="0"/>
      </w:numPr>
    </w:pPr>
    <w:rPr>
      <w:u w:color="0000FF"/>
    </w:rPr>
  </w:style>
  <w:style w:type="paragraph" w:customStyle="1" w:styleId="IdahoUNKNOWN">
    <w:name w:val="Idaho UNKNOWN"/>
    <w:basedOn w:val="IdahoBullet"/>
    <w:qFormat/>
    <w:rsid w:val="00836808"/>
    <w:rPr>
      <w:color w:val="808080"/>
    </w:rPr>
  </w:style>
  <w:style w:type="paragraph" w:customStyle="1" w:styleId="IdahoSubhead">
    <w:name w:val="Idaho Subhead"/>
    <w:basedOn w:val="IdahoHeader"/>
    <w:qFormat/>
    <w:rsid w:val="00CC164C"/>
    <w:rPr>
      <w:rFonts w:eastAsia="?????? ProN W3"/>
      <w:sz w:val="24"/>
      <w:szCs w:val="24"/>
      <w:u w:color="0000FF"/>
    </w:rPr>
  </w:style>
  <w:style w:type="paragraph" w:customStyle="1" w:styleId="Idahosub-sub">
    <w:name w:val="Idaho sub-sub"/>
    <w:basedOn w:val="IdahoSubhead"/>
    <w:qFormat/>
    <w:rsid w:val="00D0212E"/>
    <w:pPr>
      <w:spacing w:before="180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C4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C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4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C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866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99E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E2C26"/>
  </w:style>
  <w:style w:type="paragraph" w:customStyle="1" w:styleId="Idahobullet2">
    <w:name w:val="Idaho bullet 2"/>
    <w:basedOn w:val="IdahoBullet"/>
    <w:qFormat/>
    <w:rsid w:val="00961824"/>
    <w:pPr>
      <w:tabs>
        <w:tab w:val="clear" w:pos="360"/>
        <w:tab w:val="left" w:pos="540"/>
      </w:tabs>
      <w:spacing w:before="20" w:after="20"/>
      <w:ind w:left="547" w:hanging="187"/>
    </w:pPr>
  </w:style>
  <w:style w:type="paragraph" w:customStyle="1" w:styleId="Idaho1">
    <w:name w:val="Idaho ¶ 1"/>
    <w:basedOn w:val="Normal"/>
    <w:qFormat/>
    <w:rsid w:val="00AA6D50"/>
    <w:pPr>
      <w:widowControl w:val="0"/>
      <w:autoSpaceDE w:val="0"/>
      <w:autoSpaceDN w:val="0"/>
      <w:adjustRightInd w:val="0"/>
    </w:pPr>
    <w:rPr>
      <w:rFonts w:ascii="Arial" w:eastAsia="?????? ProN W3" w:hAnsi="Arial" w:cs="Arial"/>
      <w:bCs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48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14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1483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483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483"/>
    <w:rPr>
      <w:rFonts w:ascii="Lucida Grande" w:hAnsi="Lucida Grande" w:cs="Times New Roman"/>
      <w:sz w:val="18"/>
    </w:rPr>
  </w:style>
  <w:style w:type="paragraph" w:customStyle="1" w:styleId="ColorfulShading-Accent11">
    <w:name w:val="Colorful Shading - Accent 11"/>
    <w:hidden/>
    <w:uiPriority w:val="99"/>
    <w:semiHidden/>
    <w:rsid w:val="00C628E5"/>
  </w:style>
  <w:style w:type="paragraph" w:customStyle="1" w:styleId="IdahoBullet">
    <w:name w:val="Idaho Bullet"/>
    <w:basedOn w:val="Normal"/>
    <w:qFormat/>
    <w:rsid w:val="00836808"/>
    <w:pPr>
      <w:widowControl w:val="0"/>
      <w:numPr>
        <w:numId w:val="14"/>
      </w:numPr>
      <w:tabs>
        <w:tab w:val="left" w:pos="360"/>
      </w:tabs>
      <w:autoSpaceDE w:val="0"/>
      <w:autoSpaceDN w:val="0"/>
      <w:adjustRightInd w:val="0"/>
      <w:spacing w:before="40" w:after="40"/>
    </w:pPr>
    <w:rPr>
      <w:rFonts w:ascii="Arial" w:eastAsia="?????? ProN W3" w:hAnsi="Arial" w:cs="Arial"/>
      <w:sz w:val="21"/>
      <w:szCs w:val="21"/>
    </w:rPr>
  </w:style>
  <w:style w:type="paragraph" w:customStyle="1" w:styleId="IdahoHeader">
    <w:name w:val="Idaho Header"/>
    <w:basedOn w:val="Normal"/>
    <w:qFormat/>
    <w:rsid w:val="00A9240E"/>
    <w:pPr>
      <w:widowControl w:val="0"/>
      <w:tabs>
        <w:tab w:val="left" w:pos="342"/>
        <w:tab w:val="left" w:pos="720"/>
      </w:tabs>
      <w:autoSpaceDE w:val="0"/>
      <w:autoSpaceDN w:val="0"/>
      <w:adjustRightInd w:val="0"/>
      <w:spacing w:before="120"/>
    </w:pPr>
    <w:rPr>
      <w:rFonts w:ascii="Arial" w:hAnsi="Arial" w:cs="Arial"/>
      <w:b/>
      <w:bCs/>
      <w:color w:val="365F91"/>
      <w:sz w:val="28"/>
      <w:szCs w:val="28"/>
    </w:rPr>
  </w:style>
  <w:style w:type="paragraph" w:customStyle="1" w:styleId="Idaho">
    <w:name w:val="Idaho ¶"/>
    <w:basedOn w:val="IdahoBullet"/>
    <w:qFormat/>
    <w:rsid w:val="00836808"/>
    <w:pPr>
      <w:numPr>
        <w:numId w:val="0"/>
      </w:numPr>
    </w:pPr>
    <w:rPr>
      <w:u w:color="0000FF"/>
    </w:rPr>
  </w:style>
  <w:style w:type="paragraph" w:customStyle="1" w:styleId="IdahoUNKNOWN">
    <w:name w:val="Idaho UNKNOWN"/>
    <w:basedOn w:val="IdahoBullet"/>
    <w:qFormat/>
    <w:rsid w:val="00836808"/>
    <w:rPr>
      <w:color w:val="808080"/>
    </w:rPr>
  </w:style>
  <w:style w:type="paragraph" w:customStyle="1" w:styleId="IdahoSubhead">
    <w:name w:val="Idaho Subhead"/>
    <w:basedOn w:val="IdahoHeader"/>
    <w:qFormat/>
    <w:rsid w:val="00CC164C"/>
    <w:rPr>
      <w:rFonts w:eastAsia="?????? ProN W3"/>
      <w:sz w:val="24"/>
      <w:szCs w:val="24"/>
      <w:u w:color="0000FF"/>
    </w:rPr>
  </w:style>
  <w:style w:type="paragraph" w:customStyle="1" w:styleId="Idahosub-sub">
    <w:name w:val="Idaho sub-sub"/>
    <w:basedOn w:val="IdahoSubhead"/>
    <w:qFormat/>
    <w:rsid w:val="00D0212E"/>
    <w:pPr>
      <w:spacing w:before="180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C4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C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4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C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866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99E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E2C26"/>
  </w:style>
  <w:style w:type="paragraph" w:customStyle="1" w:styleId="Idahobullet2">
    <w:name w:val="Idaho bullet 2"/>
    <w:basedOn w:val="IdahoBullet"/>
    <w:qFormat/>
    <w:rsid w:val="00961824"/>
    <w:pPr>
      <w:tabs>
        <w:tab w:val="clear" w:pos="360"/>
        <w:tab w:val="left" w:pos="540"/>
      </w:tabs>
      <w:spacing w:before="20" w:after="20"/>
      <w:ind w:left="547" w:hanging="187"/>
    </w:pPr>
  </w:style>
  <w:style w:type="paragraph" w:customStyle="1" w:styleId="Idaho1">
    <w:name w:val="Idaho ¶ 1"/>
    <w:basedOn w:val="Normal"/>
    <w:qFormat/>
    <w:rsid w:val="00AA6D50"/>
    <w:pPr>
      <w:widowControl w:val="0"/>
      <w:autoSpaceDE w:val="0"/>
      <w:autoSpaceDN w:val="0"/>
      <w:adjustRightInd w:val="0"/>
    </w:pPr>
    <w:rPr>
      <w:rFonts w:ascii="Arial" w:eastAsia="?????? ProN W3" w:hAnsi="Arial" w:cs="Arial"/>
      <w:bCs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uideandfile.idaho.gov" TargetMode="External"/><Relationship Id="rId18" Type="http://schemas.openxmlformats.org/officeDocument/2006/relationships/hyperlink" Target="https://courtselfhelp.idaho.gov/small-claims" TargetMode="External"/><Relationship Id="rId26" Type="http://schemas.openxmlformats.org/officeDocument/2006/relationships/hyperlink" Target="https://courtselfhelp.idaho.gov/publications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hyperlink" Target="https://courtselfhelp.idaho.gov/public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ra.dmdc.osd.mil/scra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hyperlink" Target="https://legislature.idaho.gov/statutesrules/idstat/Title5/T5CH2/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ourtselfhelp.idaho.gov/small-claims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courtselfhelp.idaho.gov/small-cl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F5720-1DAD-44B8-B584-AAFF6B6F2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16CE4-B7B8-408A-ACFF-D58580A0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SC INSTRUCTIONS 1-1</vt:lpstr>
    </vt:vector>
  </TitlesOfParts>
  <Company>Idaho Supreme Court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SC INSTRUCTIONS 1-1</dc:title>
  <dc:creator>Idaho Supreme Court</dc:creator>
  <cp:lastModifiedBy>Amy Stack</cp:lastModifiedBy>
  <cp:revision>2</cp:revision>
  <cp:lastPrinted>2017-12-08T21:23:00Z</cp:lastPrinted>
  <dcterms:created xsi:type="dcterms:W3CDTF">2018-07-02T17:57:00Z</dcterms:created>
  <dcterms:modified xsi:type="dcterms:W3CDTF">2018-07-02T17:57:00Z</dcterms:modified>
</cp:coreProperties>
</file>